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46A0" w:rsidRPr="002254D3" w:rsidRDefault="00C546A0" w:rsidP="006547D2">
      <w:pPr>
        <w:spacing w:beforeLines="60" w:before="144" w:afterLines="60" w:after="144"/>
        <w:jc w:val="center"/>
        <w:rPr>
          <w:rFonts w:ascii="Arial" w:hAnsi="Arial"/>
          <w:b/>
          <w:color w:val="008000"/>
          <w:sz w:val="24"/>
        </w:rPr>
      </w:pPr>
      <w:r w:rsidRPr="002254D3">
        <w:rPr>
          <w:rFonts w:ascii="Arial" w:hAnsi="Arial"/>
          <w:b/>
          <w:color w:val="008000"/>
          <w:sz w:val="24"/>
        </w:rPr>
        <w:t>The Multivariate Approach to the One</w:t>
      </w:r>
      <w:r w:rsidRPr="002254D3">
        <w:rPr>
          <w:rFonts w:ascii="Arial" w:hAnsi="Arial"/>
          <w:b/>
          <w:color w:val="008000"/>
          <w:sz w:val="24"/>
        </w:rPr>
        <w:noBreakHyphen/>
        <w:t>Way Repeated Measures ANOVA</w:t>
      </w:r>
      <w:r w:rsidRPr="002254D3">
        <w:rPr>
          <w:rStyle w:val="FootnoteReference"/>
          <w:rFonts w:ascii="Arial" w:hAnsi="Arial"/>
          <w:b/>
          <w:color w:val="008000"/>
          <w:sz w:val="24"/>
        </w:rPr>
        <w:footnoteReference w:customMarkFollows="1" w:id="1"/>
        <w:sym w:font="Symbol" w:char="F0E3"/>
      </w:r>
    </w:p>
    <w:p w:rsidR="00EB6AA3" w:rsidRDefault="0009676F" w:rsidP="006547D2">
      <w:pPr>
        <w:spacing w:beforeLines="60" w:before="144" w:afterLines="60" w:after="144"/>
        <w:rPr>
          <w:rFonts w:ascii="Arial" w:hAnsi="Arial"/>
          <w:color w:val="000000"/>
          <w:sz w:val="24"/>
        </w:rPr>
      </w:pPr>
      <w:r>
        <w:rPr>
          <w:rFonts w:ascii="Arial" w:hAnsi="Arial"/>
          <w:color w:val="000000"/>
          <w:sz w:val="24"/>
        </w:rPr>
        <w:pict>
          <v:rect id="_x0000_i1025" style="width:0;height:1.5pt" o:hralign="center" o:hrstd="t" o:hr="t" fillcolor="#aca899" stroked="f"/>
        </w:pict>
      </w:r>
    </w:p>
    <w:p w:rsidR="00C546A0" w:rsidRDefault="00C546A0" w:rsidP="006547D2">
      <w:pPr>
        <w:spacing w:beforeLines="60" w:before="144" w:afterLines="60" w:after="144"/>
        <w:rPr>
          <w:rFonts w:ascii="Arial" w:hAnsi="Arial"/>
          <w:color w:val="000000"/>
          <w:sz w:val="24"/>
        </w:rPr>
      </w:pPr>
      <w:r>
        <w:rPr>
          <w:rFonts w:ascii="Arial" w:hAnsi="Arial"/>
          <w:color w:val="000000"/>
          <w:sz w:val="24"/>
        </w:rPr>
        <w:tab/>
        <w:t xml:space="preserve">Analyses of variance which have one or more repeated measures/within </w:t>
      </w:r>
      <w:proofErr w:type="gramStart"/>
      <w:r>
        <w:rPr>
          <w:rFonts w:ascii="Arial" w:hAnsi="Arial"/>
          <w:color w:val="000000"/>
          <w:sz w:val="24"/>
        </w:rPr>
        <w:t>subjects</w:t>
      </w:r>
      <w:proofErr w:type="gramEnd"/>
      <w:r>
        <w:rPr>
          <w:rFonts w:ascii="Arial" w:hAnsi="Arial"/>
          <w:color w:val="000000"/>
          <w:sz w:val="24"/>
        </w:rPr>
        <w:t xml:space="preserve"> factors have a </w:t>
      </w:r>
      <w:r>
        <w:rPr>
          <w:rFonts w:ascii="Arial" w:hAnsi="Arial"/>
          <w:b/>
          <w:color w:val="000000"/>
          <w:sz w:val="24"/>
        </w:rPr>
        <w:t>SPHERICITY ASSUMPTION</w:t>
      </w:r>
      <w:r>
        <w:rPr>
          <w:rFonts w:ascii="Arial" w:hAnsi="Arial"/>
          <w:color w:val="000000"/>
          <w:sz w:val="24"/>
        </w:rPr>
        <w:t xml:space="preserve"> (the standard error of the difference between pairs of means is constant across all pairs of means at one level of the repeated factor versus another level of the repeated factor.  Howell discusses </w:t>
      </w:r>
      <w:r>
        <w:rPr>
          <w:rFonts w:ascii="Arial" w:hAnsi="Arial"/>
          <w:b/>
          <w:color w:val="000000"/>
          <w:sz w:val="24"/>
        </w:rPr>
        <w:t>compound symmetry</w:t>
      </w:r>
      <w:r>
        <w:rPr>
          <w:rFonts w:ascii="Arial" w:hAnsi="Arial"/>
          <w:color w:val="000000"/>
          <w:sz w:val="24"/>
        </w:rPr>
        <w:t>, a somewhat more restrictive assumption.  There are adjustments (of degrees of freedom) to correct for violation of the sphericity assumption, but at a cost of lower power.  A better solution might be a multivariate approach to repeated measures designs, which does not have such a sphericity assumption.</w:t>
      </w:r>
    </w:p>
    <w:p w:rsidR="00C546A0" w:rsidRDefault="00C546A0" w:rsidP="006547D2">
      <w:pPr>
        <w:spacing w:beforeLines="60" w:before="144" w:afterLines="60" w:after="144"/>
        <w:rPr>
          <w:rFonts w:ascii="Arial" w:hAnsi="Arial"/>
          <w:color w:val="000000"/>
          <w:sz w:val="24"/>
        </w:rPr>
      </w:pPr>
      <w:r>
        <w:rPr>
          <w:rFonts w:ascii="Arial" w:hAnsi="Arial"/>
          <w:color w:val="000000"/>
          <w:sz w:val="24"/>
        </w:rPr>
        <w:tab/>
        <w:t xml:space="preserve">Consider the first experiment in Karl </w:t>
      </w:r>
      <w:proofErr w:type="spellStart"/>
      <w:r>
        <w:rPr>
          <w:rFonts w:ascii="Arial" w:hAnsi="Arial"/>
          <w:color w:val="000000"/>
          <w:sz w:val="24"/>
        </w:rPr>
        <w:t>Wuensch’s</w:t>
      </w:r>
      <w:proofErr w:type="spellEnd"/>
      <w:r>
        <w:rPr>
          <w:rFonts w:ascii="Arial" w:hAnsi="Arial"/>
          <w:color w:val="000000"/>
          <w:sz w:val="24"/>
        </w:rPr>
        <w:t xml:space="preserve"> doctoral dissertation (see the article, </w:t>
      </w:r>
      <w:hyperlink r:id="rId6" w:history="1">
        <w:r w:rsidR="009F6E72">
          <w:rPr>
            <w:rStyle w:val="Hyperlink"/>
            <w:rFonts w:ascii="Arial" w:hAnsi="Arial" w:cs="Arial"/>
          </w:rPr>
          <w:t>Fostering house mice onto rats and deer mice: Effects on response to species odors</w:t>
        </w:r>
      </w:hyperlink>
      <w:r>
        <w:rPr>
          <w:rFonts w:ascii="Arial" w:hAnsi="Arial"/>
          <w:color w:val="000000"/>
          <w:sz w:val="24"/>
        </w:rPr>
        <w:t xml:space="preserve">, </w:t>
      </w:r>
      <w:r>
        <w:rPr>
          <w:rFonts w:ascii="Arial" w:hAnsi="Arial"/>
          <w:i/>
          <w:color w:val="000000"/>
          <w:sz w:val="24"/>
        </w:rPr>
        <w:t xml:space="preserve">Animal Learning and Behavior, 20, </w:t>
      </w:r>
      <w:r>
        <w:rPr>
          <w:rFonts w:ascii="Arial" w:hAnsi="Arial"/>
          <w:color w:val="000000"/>
          <w:sz w:val="24"/>
        </w:rPr>
        <w:t>253</w:t>
      </w:r>
      <w:r>
        <w:rPr>
          <w:rFonts w:ascii="Arial" w:hAnsi="Arial"/>
          <w:color w:val="000000"/>
          <w:sz w:val="24"/>
        </w:rPr>
        <w:noBreakHyphen/>
        <w:t>258.  Wild</w:t>
      </w:r>
      <w:r>
        <w:rPr>
          <w:rFonts w:ascii="Arial" w:hAnsi="Arial"/>
          <w:color w:val="000000"/>
          <w:sz w:val="24"/>
        </w:rPr>
        <w:noBreakHyphen/>
        <w:t>strain house mice were at birth cross</w:t>
      </w:r>
      <w:r>
        <w:rPr>
          <w:rFonts w:ascii="Arial" w:hAnsi="Arial"/>
          <w:color w:val="000000"/>
          <w:sz w:val="24"/>
        </w:rPr>
        <w:noBreakHyphen/>
        <w:t>fostered onto house</w:t>
      </w:r>
      <w:r>
        <w:rPr>
          <w:rFonts w:ascii="Arial" w:hAnsi="Arial"/>
          <w:color w:val="000000"/>
          <w:sz w:val="24"/>
        </w:rPr>
        <w:noBreakHyphen/>
        <w:t>mouse (</w:t>
      </w:r>
      <w:r>
        <w:rPr>
          <w:rFonts w:ascii="Arial" w:hAnsi="Arial"/>
          <w:i/>
          <w:color w:val="000000"/>
          <w:sz w:val="24"/>
        </w:rPr>
        <w:t>Mus</w:t>
      </w:r>
      <w:r>
        <w:rPr>
          <w:rFonts w:ascii="Arial" w:hAnsi="Arial"/>
          <w:color w:val="000000"/>
          <w:sz w:val="24"/>
        </w:rPr>
        <w:t>), deer mouse (</w:t>
      </w:r>
      <w:r>
        <w:rPr>
          <w:rFonts w:ascii="Arial" w:hAnsi="Arial"/>
          <w:i/>
          <w:color w:val="000000"/>
          <w:sz w:val="24"/>
        </w:rPr>
        <w:t>Peromyscus</w:t>
      </w:r>
      <w:r>
        <w:rPr>
          <w:rFonts w:ascii="Arial" w:hAnsi="Arial"/>
          <w:color w:val="000000"/>
          <w:sz w:val="24"/>
        </w:rPr>
        <w:t>) or rat (</w:t>
      </w:r>
      <w:r>
        <w:rPr>
          <w:rFonts w:ascii="Arial" w:hAnsi="Arial"/>
          <w:i/>
          <w:color w:val="000000"/>
          <w:sz w:val="24"/>
        </w:rPr>
        <w:t>Rattus</w:t>
      </w:r>
      <w:r>
        <w:rPr>
          <w:rFonts w:ascii="Arial" w:hAnsi="Arial"/>
          <w:color w:val="000000"/>
          <w:sz w:val="24"/>
        </w:rPr>
        <w:t xml:space="preserve">) nursing mothers.  Ten days after weaning each subject was tested in an apparatus that allowed it to enter tunnels scented with clean pine shavings or with shavings bearing the scent of </w:t>
      </w:r>
      <w:r>
        <w:rPr>
          <w:rFonts w:ascii="Arial" w:hAnsi="Arial"/>
          <w:i/>
          <w:color w:val="000000"/>
          <w:sz w:val="24"/>
        </w:rPr>
        <w:t>Mus</w:t>
      </w:r>
      <w:r>
        <w:rPr>
          <w:rFonts w:ascii="Arial" w:hAnsi="Arial"/>
          <w:color w:val="000000"/>
          <w:sz w:val="24"/>
        </w:rPr>
        <w:t xml:space="preserve">, </w:t>
      </w:r>
      <w:r>
        <w:rPr>
          <w:rFonts w:ascii="Arial" w:hAnsi="Arial"/>
          <w:i/>
          <w:color w:val="000000"/>
          <w:sz w:val="24"/>
        </w:rPr>
        <w:t>Peromyscus</w:t>
      </w:r>
      <w:r>
        <w:rPr>
          <w:rFonts w:ascii="Arial" w:hAnsi="Arial"/>
          <w:color w:val="000000"/>
          <w:sz w:val="24"/>
        </w:rPr>
        <w:t xml:space="preserve">, or </w:t>
      </w:r>
      <w:r>
        <w:rPr>
          <w:rFonts w:ascii="Arial" w:hAnsi="Arial"/>
          <w:i/>
          <w:color w:val="000000"/>
          <w:sz w:val="24"/>
        </w:rPr>
        <w:t>Rattus</w:t>
      </w:r>
      <w:r>
        <w:rPr>
          <w:rFonts w:ascii="Arial" w:hAnsi="Arial"/>
          <w:color w:val="000000"/>
          <w:sz w:val="24"/>
        </w:rPr>
        <w:t xml:space="preserve">.  One of the variables measured was how long each subject spent in each of the four tunnels during a </w:t>
      </w:r>
      <w:proofErr w:type="gramStart"/>
      <w:r>
        <w:rPr>
          <w:rFonts w:ascii="Arial" w:hAnsi="Arial"/>
          <w:color w:val="000000"/>
          <w:sz w:val="24"/>
        </w:rPr>
        <w:t>twenty minute</w:t>
      </w:r>
      <w:proofErr w:type="gramEnd"/>
      <w:r>
        <w:rPr>
          <w:rFonts w:ascii="Arial" w:hAnsi="Arial"/>
          <w:color w:val="000000"/>
          <w:sz w:val="24"/>
        </w:rPr>
        <w:t xml:space="preserve"> test.</w:t>
      </w:r>
    </w:p>
    <w:p w:rsidR="00C546A0" w:rsidRDefault="00C546A0" w:rsidP="006547D2">
      <w:pPr>
        <w:spacing w:beforeLines="60" w:before="144" w:afterLines="60" w:after="144"/>
        <w:rPr>
          <w:rFonts w:ascii="Arial" w:hAnsi="Arial"/>
          <w:color w:val="000000"/>
          <w:sz w:val="24"/>
        </w:rPr>
      </w:pPr>
      <w:r>
        <w:rPr>
          <w:rFonts w:ascii="Arial" w:hAnsi="Arial"/>
          <w:color w:val="000000"/>
          <w:sz w:val="24"/>
        </w:rPr>
        <w:tab/>
        <w:t>The data are in the file “</w:t>
      </w:r>
      <w:r>
        <w:rPr>
          <w:rFonts w:ascii="Arial" w:hAnsi="Arial"/>
          <w:b/>
          <w:color w:val="000000"/>
          <w:sz w:val="24"/>
        </w:rPr>
        <w:t>TUNNEL4b.DAT</w:t>
      </w:r>
      <w:r>
        <w:rPr>
          <w:rFonts w:ascii="Arial" w:hAnsi="Arial"/>
          <w:color w:val="000000"/>
          <w:sz w:val="24"/>
        </w:rPr>
        <w:t>” and a program to do the analysis in “</w:t>
      </w:r>
      <w:r>
        <w:rPr>
          <w:rFonts w:ascii="Arial" w:hAnsi="Arial"/>
          <w:b/>
          <w:color w:val="000000"/>
          <w:sz w:val="24"/>
        </w:rPr>
        <w:t>MAN_RM1.SAS</w:t>
      </w:r>
      <w:r>
        <w:rPr>
          <w:rFonts w:ascii="Arial" w:hAnsi="Arial"/>
          <w:color w:val="000000"/>
          <w:sz w:val="24"/>
        </w:rPr>
        <w:t xml:space="preserve">,” both available on my web pages.  Run the program.  Time spent in each tunnel is coded in variables </w:t>
      </w:r>
      <w:proofErr w:type="spellStart"/>
      <w:r>
        <w:rPr>
          <w:rFonts w:ascii="Arial" w:hAnsi="Arial"/>
          <w:sz w:val="24"/>
        </w:rPr>
        <w:t>T_clean</w:t>
      </w:r>
      <w:proofErr w:type="spellEnd"/>
      <w:r>
        <w:rPr>
          <w:rFonts w:ascii="Arial" w:hAnsi="Arial"/>
          <w:sz w:val="24"/>
        </w:rPr>
        <w:t xml:space="preserve">, </w:t>
      </w:r>
      <w:proofErr w:type="spellStart"/>
      <w:r>
        <w:rPr>
          <w:rFonts w:ascii="Arial" w:hAnsi="Arial"/>
          <w:sz w:val="24"/>
        </w:rPr>
        <w:t>T_Mus</w:t>
      </w:r>
      <w:proofErr w:type="spellEnd"/>
      <w:r>
        <w:rPr>
          <w:rFonts w:ascii="Arial" w:hAnsi="Arial"/>
          <w:sz w:val="24"/>
        </w:rPr>
        <w:t xml:space="preserve">, </w:t>
      </w:r>
      <w:proofErr w:type="spellStart"/>
      <w:r>
        <w:rPr>
          <w:rFonts w:ascii="Arial" w:hAnsi="Arial"/>
          <w:sz w:val="24"/>
        </w:rPr>
        <w:t>T_Pero</w:t>
      </w:r>
      <w:proofErr w:type="spellEnd"/>
      <w:r>
        <w:rPr>
          <w:rFonts w:ascii="Arial" w:hAnsi="Arial"/>
          <w:sz w:val="24"/>
        </w:rPr>
        <w:t xml:space="preserve">, and </w:t>
      </w:r>
      <w:proofErr w:type="spellStart"/>
      <w:r>
        <w:rPr>
          <w:rFonts w:ascii="Arial" w:hAnsi="Arial"/>
          <w:sz w:val="24"/>
        </w:rPr>
        <w:t>T_Rat</w:t>
      </w:r>
      <w:proofErr w:type="spellEnd"/>
      <w:r>
        <w:rPr>
          <w:rFonts w:ascii="Arial" w:hAnsi="Arial"/>
          <w:sz w:val="24"/>
        </w:rPr>
        <w:t xml:space="preserve">.  </w:t>
      </w:r>
      <w:proofErr w:type="spellStart"/>
      <w:r>
        <w:rPr>
          <w:rFonts w:ascii="Arial" w:hAnsi="Arial"/>
          <w:sz w:val="24"/>
        </w:rPr>
        <w:t>TT_clean</w:t>
      </w:r>
      <w:proofErr w:type="spellEnd"/>
      <w:r>
        <w:rPr>
          <w:rFonts w:ascii="Arial" w:hAnsi="Arial"/>
          <w:sz w:val="24"/>
        </w:rPr>
        <w:t xml:space="preserve">, </w:t>
      </w:r>
      <w:proofErr w:type="spellStart"/>
      <w:r>
        <w:rPr>
          <w:rFonts w:ascii="Arial" w:hAnsi="Arial"/>
          <w:sz w:val="24"/>
        </w:rPr>
        <w:t>TT_Mus</w:t>
      </w:r>
      <w:proofErr w:type="spellEnd"/>
      <w:r>
        <w:rPr>
          <w:rFonts w:ascii="Arial" w:hAnsi="Arial"/>
          <w:sz w:val="24"/>
        </w:rPr>
        <w:t xml:space="preserve">, </w:t>
      </w:r>
      <w:proofErr w:type="spellStart"/>
      <w:r>
        <w:rPr>
          <w:rFonts w:ascii="Arial" w:hAnsi="Arial"/>
          <w:sz w:val="24"/>
        </w:rPr>
        <w:t>TT_Pero</w:t>
      </w:r>
      <w:proofErr w:type="spellEnd"/>
      <w:r>
        <w:rPr>
          <w:rFonts w:ascii="Arial" w:hAnsi="Arial"/>
          <w:sz w:val="24"/>
        </w:rPr>
        <w:t xml:space="preserve">, and </w:t>
      </w:r>
      <w:proofErr w:type="spellStart"/>
      <w:r>
        <w:rPr>
          <w:rFonts w:ascii="Arial" w:hAnsi="Arial"/>
          <w:sz w:val="24"/>
        </w:rPr>
        <w:t>TT_Rat</w:t>
      </w:r>
      <w:proofErr w:type="spellEnd"/>
      <w:r>
        <w:rPr>
          <w:rFonts w:ascii="Arial" w:hAnsi="Arial"/>
          <w:sz w:val="24"/>
        </w:rPr>
        <w:t xml:space="preserve"> are these same variables after a </w:t>
      </w:r>
      <w:r>
        <w:rPr>
          <w:rFonts w:ascii="Arial" w:hAnsi="Arial"/>
          <w:color w:val="000000"/>
          <w:sz w:val="24"/>
        </w:rPr>
        <w:t>square root transformation to normalize the within</w:t>
      </w:r>
      <w:r>
        <w:rPr>
          <w:rFonts w:ascii="Arial" w:hAnsi="Arial"/>
          <w:color w:val="000000"/>
          <w:sz w:val="24"/>
        </w:rPr>
        <w:noBreakHyphen/>
        <w:t>cell distributions and to reduce heterogeneity of variance.</w:t>
      </w:r>
    </w:p>
    <w:p w:rsidR="00260613" w:rsidRDefault="00260613" w:rsidP="00260613">
      <w:pPr>
        <w:autoSpaceDE w:val="0"/>
        <w:autoSpaceDN w:val="0"/>
        <w:adjustRightInd w:val="0"/>
        <w:rPr>
          <w:rFonts w:ascii="Courier New" w:hAnsi="Courier New" w:cs="Courier New"/>
          <w:color w:val="000000"/>
          <w:shd w:val="clear" w:color="auto" w:fill="FFFFFF"/>
        </w:rPr>
      </w:pPr>
      <w:r>
        <w:rPr>
          <w:rFonts w:ascii="Courier New" w:hAnsi="Courier New" w:cs="Courier New"/>
          <w:b/>
          <w:bCs/>
          <w:color w:val="000080"/>
          <w:shd w:val="clear" w:color="auto" w:fill="FFFFFF"/>
        </w:rPr>
        <w:t>proc</w:t>
      </w:r>
      <w:r>
        <w:rPr>
          <w:rFonts w:ascii="Courier New" w:hAnsi="Courier New" w:cs="Courier New"/>
          <w:color w:val="000000"/>
          <w:shd w:val="clear" w:color="auto" w:fill="FFFFFF"/>
        </w:rPr>
        <w:t xml:space="preserve"> </w:t>
      </w:r>
      <w:proofErr w:type="spellStart"/>
      <w:r>
        <w:rPr>
          <w:rFonts w:ascii="Courier New" w:hAnsi="Courier New" w:cs="Courier New"/>
          <w:b/>
          <w:bCs/>
          <w:color w:val="000080"/>
          <w:shd w:val="clear" w:color="auto" w:fill="FFFFFF"/>
        </w:rPr>
        <w:t>anova</w:t>
      </w:r>
      <w:proofErr w:type="spellEnd"/>
      <w:r>
        <w:rPr>
          <w:rFonts w:ascii="Courier New" w:hAnsi="Courier New" w:cs="Courier New"/>
          <w:color w:val="000000"/>
          <w:shd w:val="clear" w:color="auto" w:fill="FFFFFF"/>
        </w:rPr>
        <w:t xml:space="preserve">; </w:t>
      </w:r>
      <w:r>
        <w:rPr>
          <w:rFonts w:ascii="Courier New" w:hAnsi="Courier New" w:cs="Courier New"/>
          <w:color w:val="0000FF"/>
          <w:shd w:val="clear" w:color="auto" w:fill="FFFFFF"/>
        </w:rPr>
        <w:t>model</w:t>
      </w:r>
      <w:r>
        <w:rPr>
          <w:rFonts w:ascii="Courier New" w:hAnsi="Courier New" w:cs="Courier New"/>
          <w:color w:val="000000"/>
          <w:shd w:val="clear" w:color="auto" w:fill="FFFFFF"/>
        </w:rPr>
        <w:t xml:space="preserve"> </w:t>
      </w:r>
      <w:proofErr w:type="spellStart"/>
      <w:r>
        <w:rPr>
          <w:rFonts w:ascii="Courier New" w:hAnsi="Courier New" w:cs="Courier New"/>
          <w:color w:val="000000"/>
          <w:shd w:val="clear" w:color="auto" w:fill="FFFFFF"/>
        </w:rPr>
        <w:t>TT_clean</w:t>
      </w:r>
      <w:proofErr w:type="spellEnd"/>
      <w:r>
        <w:rPr>
          <w:rFonts w:ascii="Courier New" w:hAnsi="Courier New" w:cs="Courier New"/>
          <w:color w:val="000000"/>
          <w:shd w:val="clear" w:color="auto" w:fill="FFFFFF"/>
        </w:rPr>
        <w:t xml:space="preserve"> </w:t>
      </w:r>
      <w:proofErr w:type="spellStart"/>
      <w:r>
        <w:rPr>
          <w:rFonts w:ascii="Courier New" w:hAnsi="Courier New" w:cs="Courier New"/>
          <w:color w:val="000000"/>
          <w:shd w:val="clear" w:color="auto" w:fill="FFFFFF"/>
        </w:rPr>
        <w:t>TT_mus</w:t>
      </w:r>
      <w:proofErr w:type="spellEnd"/>
      <w:r>
        <w:rPr>
          <w:rFonts w:ascii="Courier New" w:hAnsi="Courier New" w:cs="Courier New"/>
          <w:color w:val="000000"/>
          <w:shd w:val="clear" w:color="auto" w:fill="FFFFFF"/>
        </w:rPr>
        <w:t xml:space="preserve"> </w:t>
      </w:r>
      <w:proofErr w:type="spellStart"/>
      <w:r>
        <w:rPr>
          <w:rFonts w:ascii="Courier New" w:hAnsi="Courier New" w:cs="Courier New"/>
          <w:color w:val="000000"/>
          <w:shd w:val="clear" w:color="auto" w:fill="FFFFFF"/>
        </w:rPr>
        <w:t>TT_pero</w:t>
      </w:r>
      <w:proofErr w:type="spellEnd"/>
      <w:r>
        <w:rPr>
          <w:rFonts w:ascii="Courier New" w:hAnsi="Courier New" w:cs="Courier New"/>
          <w:color w:val="000000"/>
          <w:shd w:val="clear" w:color="auto" w:fill="FFFFFF"/>
        </w:rPr>
        <w:t xml:space="preserve"> </w:t>
      </w:r>
      <w:proofErr w:type="spellStart"/>
      <w:r>
        <w:rPr>
          <w:rFonts w:ascii="Courier New" w:hAnsi="Courier New" w:cs="Courier New"/>
          <w:color w:val="000000"/>
          <w:shd w:val="clear" w:color="auto" w:fill="FFFFFF"/>
        </w:rPr>
        <w:t>TT_rat</w:t>
      </w:r>
      <w:proofErr w:type="spellEnd"/>
      <w:r>
        <w:rPr>
          <w:rFonts w:ascii="Courier New" w:hAnsi="Courier New" w:cs="Courier New"/>
          <w:color w:val="000000"/>
          <w:shd w:val="clear" w:color="auto" w:fill="FFFFFF"/>
        </w:rPr>
        <w:t xml:space="preserve"> </w:t>
      </w:r>
      <w:proofErr w:type="gramStart"/>
      <w:r>
        <w:rPr>
          <w:rFonts w:ascii="Courier New" w:hAnsi="Courier New" w:cs="Courier New"/>
          <w:color w:val="000000"/>
          <w:shd w:val="clear" w:color="auto" w:fill="FFFFFF"/>
        </w:rPr>
        <w:t>=  /</w:t>
      </w:r>
      <w:proofErr w:type="gramEnd"/>
      <w:r>
        <w:rPr>
          <w:rFonts w:ascii="Courier New" w:hAnsi="Courier New" w:cs="Courier New"/>
          <w:color w:val="000000"/>
          <w:shd w:val="clear" w:color="auto" w:fill="FFFFFF"/>
        </w:rPr>
        <w:t xml:space="preserve"> </w:t>
      </w:r>
      <w:proofErr w:type="spellStart"/>
      <w:r>
        <w:rPr>
          <w:rFonts w:ascii="Courier New" w:hAnsi="Courier New" w:cs="Courier New"/>
          <w:color w:val="0000FF"/>
          <w:shd w:val="clear" w:color="auto" w:fill="FFFFFF"/>
        </w:rPr>
        <w:t>nouni</w:t>
      </w:r>
      <w:proofErr w:type="spellEnd"/>
      <w:r>
        <w:rPr>
          <w:rFonts w:ascii="Courier New" w:hAnsi="Courier New" w:cs="Courier New"/>
          <w:color w:val="000000"/>
          <w:shd w:val="clear" w:color="auto" w:fill="FFFFFF"/>
        </w:rPr>
        <w:t>;</w:t>
      </w:r>
    </w:p>
    <w:p w:rsidR="00260613" w:rsidRDefault="00260613" w:rsidP="00260613">
      <w:pPr>
        <w:autoSpaceDE w:val="0"/>
        <w:autoSpaceDN w:val="0"/>
        <w:adjustRightInd w:val="0"/>
        <w:rPr>
          <w:rFonts w:ascii="Courier New" w:hAnsi="Courier New" w:cs="Courier New"/>
          <w:color w:val="000000"/>
          <w:shd w:val="clear" w:color="auto" w:fill="FFFFFF"/>
        </w:rPr>
      </w:pPr>
      <w:r>
        <w:rPr>
          <w:rFonts w:ascii="Courier New" w:hAnsi="Courier New" w:cs="Courier New"/>
          <w:color w:val="0000FF"/>
          <w:shd w:val="clear" w:color="auto" w:fill="FFFFFF"/>
        </w:rPr>
        <w:t>repeated</w:t>
      </w:r>
      <w:r>
        <w:rPr>
          <w:rFonts w:ascii="Courier New" w:hAnsi="Courier New" w:cs="Courier New"/>
          <w:color w:val="000000"/>
          <w:shd w:val="clear" w:color="auto" w:fill="FFFFFF"/>
        </w:rPr>
        <w:t xml:space="preserve"> scent </w:t>
      </w:r>
      <w:r>
        <w:rPr>
          <w:rFonts w:ascii="Courier New" w:hAnsi="Courier New" w:cs="Courier New"/>
          <w:b/>
          <w:bCs/>
          <w:color w:val="008080"/>
          <w:shd w:val="clear" w:color="auto" w:fill="FFFFFF"/>
        </w:rPr>
        <w:t>4</w:t>
      </w:r>
      <w:r>
        <w:rPr>
          <w:rFonts w:ascii="Courier New" w:hAnsi="Courier New" w:cs="Courier New"/>
          <w:color w:val="000000"/>
          <w:shd w:val="clear" w:color="auto" w:fill="FFFFFF"/>
        </w:rPr>
        <w:t xml:space="preserve"> </w:t>
      </w:r>
      <w:proofErr w:type="gramStart"/>
      <w:r>
        <w:rPr>
          <w:rFonts w:ascii="Courier New" w:hAnsi="Courier New" w:cs="Courier New"/>
          <w:color w:val="0000FF"/>
          <w:shd w:val="clear" w:color="auto" w:fill="FFFFFF"/>
        </w:rPr>
        <w:t>contrast</w:t>
      </w:r>
      <w:r>
        <w:rPr>
          <w:rFonts w:ascii="Courier New" w:hAnsi="Courier New" w:cs="Courier New"/>
          <w:color w:val="000000"/>
          <w:shd w:val="clear" w:color="auto" w:fill="FFFFFF"/>
        </w:rPr>
        <w:t>(</w:t>
      </w:r>
      <w:proofErr w:type="gramEnd"/>
      <w:r>
        <w:rPr>
          <w:rFonts w:ascii="Courier New" w:hAnsi="Courier New" w:cs="Courier New"/>
          <w:b/>
          <w:bCs/>
          <w:color w:val="008080"/>
          <w:shd w:val="clear" w:color="auto" w:fill="FFFFFF"/>
        </w:rPr>
        <w:t>1</w:t>
      </w:r>
      <w:r>
        <w:rPr>
          <w:rFonts w:ascii="Courier New" w:hAnsi="Courier New" w:cs="Courier New"/>
          <w:color w:val="000000"/>
          <w:shd w:val="clear" w:color="auto" w:fill="FFFFFF"/>
        </w:rPr>
        <w:t xml:space="preserve">) / </w:t>
      </w:r>
      <w:r>
        <w:rPr>
          <w:rFonts w:ascii="Courier New" w:hAnsi="Courier New" w:cs="Courier New"/>
          <w:color w:val="0000FF"/>
          <w:shd w:val="clear" w:color="auto" w:fill="FFFFFF"/>
        </w:rPr>
        <w:t>summary</w:t>
      </w:r>
      <w:r>
        <w:rPr>
          <w:rFonts w:ascii="Courier New" w:hAnsi="Courier New" w:cs="Courier New"/>
          <w:color w:val="000000"/>
          <w:shd w:val="clear" w:color="auto" w:fill="FFFFFF"/>
        </w:rPr>
        <w:t xml:space="preserve"> </w:t>
      </w:r>
      <w:proofErr w:type="spellStart"/>
      <w:r>
        <w:rPr>
          <w:rFonts w:ascii="Courier New" w:hAnsi="Courier New" w:cs="Courier New"/>
          <w:color w:val="0000FF"/>
          <w:shd w:val="clear" w:color="auto" w:fill="FFFFFF"/>
        </w:rPr>
        <w:t>printe</w:t>
      </w:r>
      <w:proofErr w:type="spellEnd"/>
      <w:r>
        <w:rPr>
          <w:rFonts w:ascii="Courier New" w:hAnsi="Courier New" w:cs="Courier New"/>
          <w:color w:val="000000"/>
          <w:shd w:val="clear" w:color="auto" w:fill="FFFFFF"/>
        </w:rPr>
        <w:t>;</w:t>
      </w:r>
    </w:p>
    <w:p w:rsidR="00260613" w:rsidRDefault="00260613" w:rsidP="00260613">
      <w:pPr>
        <w:rPr>
          <w:rFonts w:ascii="Arial" w:hAnsi="Arial"/>
          <w:color w:val="000000"/>
          <w:sz w:val="24"/>
        </w:rPr>
      </w:pPr>
      <w:r>
        <w:rPr>
          <w:rFonts w:ascii="Courier New" w:hAnsi="Courier New" w:cs="Courier New"/>
          <w:b/>
          <w:bCs/>
          <w:color w:val="000080"/>
          <w:shd w:val="clear" w:color="auto" w:fill="FFFFFF"/>
        </w:rPr>
        <w:t>proc</w:t>
      </w:r>
      <w:r>
        <w:rPr>
          <w:rFonts w:ascii="Courier New" w:hAnsi="Courier New" w:cs="Courier New"/>
          <w:color w:val="000000"/>
          <w:shd w:val="clear" w:color="auto" w:fill="FFFFFF"/>
        </w:rPr>
        <w:t xml:space="preserve"> </w:t>
      </w:r>
      <w:r>
        <w:rPr>
          <w:rFonts w:ascii="Courier New" w:hAnsi="Courier New" w:cs="Courier New"/>
          <w:b/>
          <w:bCs/>
          <w:color w:val="000080"/>
          <w:shd w:val="clear" w:color="auto" w:fill="FFFFFF"/>
        </w:rPr>
        <w:t>means</w:t>
      </w:r>
      <w:r>
        <w:rPr>
          <w:rFonts w:ascii="Courier New" w:hAnsi="Courier New" w:cs="Courier New"/>
          <w:color w:val="000000"/>
          <w:shd w:val="clear" w:color="auto" w:fill="FFFFFF"/>
        </w:rPr>
        <w:t xml:space="preserve">; </w:t>
      </w:r>
      <w:r>
        <w:rPr>
          <w:rFonts w:ascii="Courier New" w:hAnsi="Courier New" w:cs="Courier New"/>
          <w:color w:val="0000FF"/>
          <w:shd w:val="clear" w:color="auto" w:fill="FFFFFF"/>
        </w:rPr>
        <w:t>var</w:t>
      </w:r>
      <w:r>
        <w:rPr>
          <w:rFonts w:ascii="Courier New" w:hAnsi="Courier New" w:cs="Courier New"/>
          <w:color w:val="000000"/>
          <w:shd w:val="clear" w:color="auto" w:fill="FFFFFF"/>
        </w:rPr>
        <w:t xml:space="preserve"> </w:t>
      </w:r>
      <w:proofErr w:type="spellStart"/>
      <w:r>
        <w:rPr>
          <w:rFonts w:ascii="Courier New" w:hAnsi="Courier New" w:cs="Courier New"/>
          <w:color w:val="000000"/>
          <w:shd w:val="clear" w:color="auto" w:fill="FFFFFF"/>
        </w:rPr>
        <w:t>T_clean</w:t>
      </w:r>
      <w:proofErr w:type="spellEnd"/>
      <w:r>
        <w:rPr>
          <w:rFonts w:ascii="Courier New" w:hAnsi="Courier New" w:cs="Courier New"/>
          <w:color w:val="000000"/>
          <w:shd w:val="clear" w:color="auto" w:fill="FFFFFF"/>
        </w:rPr>
        <w:t xml:space="preserve"> -- </w:t>
      </w:r>
      <w:proofErr w:type="spellStart"/>
      <w:r>
        <w:rPr>
          <w:rFonts w:ascii="Courier New" w:hAnsi="Courier New" w:cs="Courier New"/>
          <w:color w:val="000000"/>
          <w:shd w:val="clear" w:color="auto" w:fill="FFFFFF"/>
        </w:rPr>
        <w:t>T_Rat</w:t>
      </w:r>
      <w:proofErr w:type="spellEnd"/>
      <w:r>
        <w:rPr>
          <w:rFonts w:ascii="Courier New" w:hAnsi="Courier New" w:cs="Courier New"/>
          <w:color w:val="000000"/>
          <w:shd w:val="clear" w:color="auto" w:fill="FFFFFF"/>
        </w:rPr>
        <w:t>;</w:t>
      </w:r>
    </w:p>
    <w:p w:rsidR="00C546A0" w:rsidRDefault="00C546A0" w:rsidP="006547D2">
      <w:pPr>
        <w:spacing w:beforeLines="60" w:before="144" w:afterLines="60" w:after="144"/>
        <w:rPr>
          <w:rFonts w:ascii="Arial" w:hAnsi="Arial"/>
          <w:color w:val="000000"/>
          <w:sz w:val="24"/>
        </w:rPr>
      </w:pPr>
      <w:r>
        <w:rPr>
          <w:rFonts w:ascii="Arial" w:hAnsi="Arial"/>
          <w:color w:val="000000"/>
          <w:sz w:val="24"/>
        </w:rPr>
        <w:tab/>
        <w:t xml:space="preserve">Note that </w:t>
      </w:r>
      <w:r>
        <w:rPr>
          <w:rFonts w:ascii="Arial" w:hAnsi="Arial"/>
          <w:b/>
          <w:color w:val="000000"/>
          <w:sz w:val="24"/>
        </w:rPr>
        <w:t>PROC ANOVA</w:t>
      </w:r>
      <w:r>
        <w:rPr>
          <w:rFonts w:ascii="Arial" w:hAnsi="Arial"/>
          <w:color w:val="000000"/>
          <w:sz w:val="24"/>
        </w:rPr>
        <w:t xml:space="preserve"> includes no CLASS statement and the </w:t>
      </w:r>
      <w:r>
        <w:rPr>
          <w:rFonts w:ascii="Arial" w:hAnsi="Arial"/>
          <w:b/>
          <w:color w:val="000000"/>
          <w:sz w:val="24"/>
        </w:rPr>
        <w:t>MODEL</w:t>
      </w:r>
      <w:r>
        <w:rPr>
          <w:rFonts w:ascii="Arial" w:hAnsi="Arial"/>
          <w:color w:val="000000"/>
          <w:sz w:val="24"/>
        </w:rPr>
        <w:t xml:space="preserve"> statement includes no </w:t>
      </w:r>
      <w:r w:rsidR="006547D2">
        <w:rPr>
          <w:rFonts w:ascii="Arial" w:hAnsi="Arial"/>
          <w:color w:val="000000"/>
          <w:sz w:val="24"/>
        </w:rPr>
        <w:t>grouping</w:t>
      </w:r>
      <w:r>
        <w:rPr>
          <w:rFonts w:ascii="Arial" w:hAnsi="Arial"/>
          <w:color w:val="000000"/>
          <w:sz w:val="24"/>
        </w:rPr>
        <w:t xml:space="preserve"> variable (since we have no between </w:t>
      </w:r>
      <w:proofErr w:type="gramStart"/>
      <w:r>
        <w:rPr>
          <w:rFonts w:ascii="Arial" w:hAnsi="Arial"/>
          <w:color w:val="000000"/>
          <w:sz w:val="24"/>
        </w:rPr>
        <w:t>subjects</w:t>
      </w:r>
      <w:proofErr w:type="gramEnd"/>
      <w:r>
        <w:rPr>
          <w:rFonts w:ascii="Arial" w:hAnsi="Arial"/>
          <w:color w:val="000000"/>
          <w:sz w:val="24"/>
        </w:rPr>
        <w:t xml:space="preserve"> </w:t>
      </w:r>
      <w:r w:rsidR="006547D2">
        <w:rPr>
          <w:rFonts w:ascii="Arial" w:hAnsi="Arial"/>
          <w:color w:val="000000"/>
          <w:sz w:val="24"/>
        </w:rPr>
        <w:t>factor</w:t>
      </w:r>
      <w:r>
        <w:rPr>
          <w:rFonts w:ascii="Arial" w:hAnsi="Arial"/>
          <w:color w:val="000000"/>
          <w:sz w:val="24"/>
        </w:rPr>
        <w:t xml:space="preserve">).  The model statement does identify the multiple dependent variables, </w:t>
      </w:r>
      <w:proofErr w:type="spellStart"/>
      <w:r>
        <w:rPr>
          <w:rFonts w:ascii="Arial" w:hAnsi="Arial"/>
          <w:sz w:val="24"/>
        </w:rPr>
        <w:t>TT_clean</w:t>
      </w:r>
      <w:proofErr w:type="spellEnd"/>
      <w:r>
        <w:rPr>
          <w:rFonts w:ascii="Arial" w:hAnsi="Arial"/>
          <w:sz w:val="24"/>
        </w:rPr>
        <w:t xml:space="preserve">, </w:t>
      </w:r>
      <w:proofErr w:type="spellStart"/>
      <w:r>
        <w:rPr>
          <w:rFonts w:ascii="Arial" w:hAnsi="Arial"/>
          <w:sz w:val="24"/>
        </w:rPr>
        <w:t>TT_Mus</w:t>
      </w:r>
      <w:proofErr w:type="spellEnd"/>
      <w:r>
        <w:rPr>
          <w:rFonts w:ascii="Arial" w:hAnsi="Arial"/>
          <w:sz w:val="24"/>
        </w:rPr>
        <w:t xml:space="preserve">, </w:t>
      </w:r>
      <w:proofErr w:type="spellStart"/>
      <w:r>
        <w:rPr>
          <w:rFonts w:ascii="Arial" w:hAnsi="Arial"/>
          <w:sz w:val="24"/>
        </w:rPr>
        <w:t>TT_Pero</w:t>
      </w:r>
      <w:proofErr w:type="spellEnd"/>
      <w:r>
        <w:rPr>
          <w:rFonts w:ascii="Arial" w:hAnsi="Arial"/>
          <w:sz w:val="24"/>
        </w:rPr>
        <w:t xml:space="preserve">, and </w:t>
      </w:r>
      <w:proofErr w:type="spellStart"/>
      <w:r>
        <w:rPr>
          <w:rFonts w:ascii="Arial" w:hAnsi="Arial"/>
          <w:sz w:val="24"/>
        </w:rPr>
        <w:t>TT_Rat</w:t>
      </w:r>
      <w:proofErr w:type="spellEnd"/>
      <w:r>
        <w:rPr>
          <w:rFonts w:ascii="Arial" w:hAnsi="Arial"/>
          <w:sz w:val="24"/>
        </w:rPr>
        <w:t>,</w:t>
      </w:r>
      <w:r>
        <w:rPr>
          <w:rFonts w:ascii="Arial" w:hAnsi="Arial"/>
          <w:color w:val="000000"/>
          <w:sz w:val="24"/>
        </w:rPr>
        <w:t xml:space="preserve"> and includes the </w:t>
      </w:r>
      <w:r>
        <w:rPr>
          <w:rFonts w:ascii="Arial" w:hAnsi="Arial"/>
          <w:b/>
          <w:color w:val="000000"/>
          <w:sz w:val="24"/>
        </w:rPr>
        <w:t>NOUNI</w:t>
      </w:r>
      <w:r>
        <w:rPr>
          <w:rFonts w:ascii="Arial" w:hAnsi="Arial"/>
          <w:color w:val="000000"/>
          <w:sz w:val="24"/>
        </w:rPr>
        <w:t xml:space="preserve"> option to suppress irrelevant output.  The </w:t>
      </w:r>
      <w:r>
        <w:rPr>
          <w:rFonts w:ascii="Arial" w:hAnsi="Arial"/>
          <w:b/>
          <w:color w:val="000000"/>
          <w:sz w:val="24"/>
        </w:rPr>
        <w:t>REPEATED</w:t>
      </w:r>
      <w:r>
        <w:rPr>
          <w:rFonts w:ascii="Arial" w:hAnsi="Arial"/>
          <w:color w:val="000000"/>
          <w:sz w:val="24"/>
        </w:rPr>
        <w:t xml:space="preserve"> statement indicates that we want a repeated measures analysis, with SCENT being the name we give to the 4</w:t>
      </w:r>
      <w:r>
        <w:rPr>
          <w:rFonts w:ascii="Arial" w:hAnsi="Arial"/>
          <w:color w:val="000000"/>
          <w:sz w:val="24"/>
        </w:rPr>
        <w:noBreakHyphen/>
        <w:t>level repeated factor represented by the four transformed time variates.  “</w:t>
      </w:r>
      <w:proofErr w:type="gramStart"/>
      <w:r>
        <w:rPr>
          <w:rFonts w:ascii="Arial" w:hAnsi="Arial"/>
          <w:b/>
          <w:color w:val="000000"/>
          <w:sz w:val="24"/>
        </w:rPr>
        <w:t>CONTRAST(</w:t>
      </w:r>
      <w:proofErr w:type="gramEnd"/>
      <w:r>
        <w:rPr>
          <w:rFonts w:ascii="Arial" w:hAnsi="Arial"/>
          <w:b/>
          <w:color w:val="000000"/>
          <w:sz w:val="24"/>
        </w:rPr>
        <w:t>1)</w:t>
      </w:r>
      <w:r>
        <w:rPr>
          <w:rFonts w:ascii="Arial" w:hAnsi="Arial"/>
          <w:color w:val="000000"/>
          <w:sz w:val="24"/>
        </w:rPr>
        <w:t>” indicates that these four variates are to be transformed into three sets of difference scores, each representing the difference between the subject’s score on the 1</w:t>
      </w:r>
      <w:r>
        <w:rPr>
          <w:rFonts w:ascii="Arial" w:hAnsi="Arial"/>
          <w:color w:val="000000"/>
          <w:sz w:val="24"/>
          <w:vertAlign w:val="superscript"/>
        </w:rPr>
        <w:t>st</w:t>
      </w:r>
      <w:r>
        <w:rPr>
          <w:rFonts w:ascii="Arial" w:hAnsi="Arial"/>
          <w:color w:val="000000"/>
          <w:sz w:val="24"/>
        </w:rPr>
        <w:t xml:space="preserve"> variate (</w:t>
      </w:r>
      <w:proofErr w:type="spellStart"/>
      <w:r>
        <w:rPr>
          <w:rFonts w:ascii="Arial" w:hAnsi="Arial"/>
          <w:color w:val="000000"/>
          <w:sz w:val="24"/>
        </w:rPr>
        <w:t>tt_clean</w:t>
      </w:r>
      <w:proofErr w:type="spellEnd"/>
      <w:r>
        <w:rPr>
          <w:rFonts w:ascii="Arial" w:hAnsi="Arial"/>
          <w:color w:val="000000"/>
          <w:sz w:val="24"/>
        </w:rPr>
        <w:t xml:space="preserve">) and one of the other variates—that is, clean versus </w:t>
      </w:r>
      <w:r>
        <w:rPr>
          <w:rFonts w:ascii="Arial" w:hAnsi="Arial"/>
          <w:i/>
          <w:color w:val="000000"/>
          <w:sz w:val="24"/>
        </w:rPr>
        <w:t>Mus</w:t>
      </w:r>
      <w:r>
        <w:rPr>
          <w:rFonts w:ascii="Arial" w:hAnsi="Arial"/>
          <w:color w:val="000000"/>
          <w:sz w:val="24"/>
        </w:rPr>
        <w:t xml:space="preserve">, clean versus </w:t>
      </w:r>
      <w:r>
        <w:rPr>
          <w:rFonts w:ascii="Arial" w:hAnsi="Arial"/>
          <w:i/>
          <w:color w:val="000000"/>
          <w:sz w:val="24"/>
        </w:rPr>
        <w:t>Peromyscus</w:t>
      </w:r>
      <w:r>
        <w:rPr>
          <w:rFonts w:ascii="Arial" w:hAnsi="Arial"/>
          <w:color w:val="000000"/>
          <w:sz w:val="24"/>
        </w:rPr>
        <w:t xml:space="preserve">, and clean versus </w:t>
      </w:r>
      <w:r>
        <w:rPr>
          <w:rFonts w:ascii="Arial" w:hAnsi="Arial"/>
          <w:i/>
          <w:color w:val="000000"/>
          <w:sz w:val="24"/>
        </w:rPr>
        <w:t>Rattus</w:t>
      </w:r>
      <w:r>
        <w:rPr>
          <w:rFonts w:ascii="Arial" w:hAnsi="Arial"/>
          <w:color w:val="000000"/>
          <w:sz w:val="24"/>
        </w:rPr>
        <w:t xml:space="preserve">.  I chose clean as the comparison variable for all others because I considered it to represent a sort of control or placebo condition.  The </w:t>
      </w:r>
      <w:r>
        <w:rPr>
          <w:rFonts w:ascii="Arial" w:hAnsi="Arial"/>
          <w:b/>
          <w:color w:val="000000"/>
          <w:sz w:val="24"/>
        </w:rPr>
        <w:t>SUMMARY</w:t>
      </w:r>
      <w:r>
        <w:rPr>
          <w:rFonts w:ascii="Arial" w:hAnsi="Arial"/>
          <w:color w:val="000000"/>
          <w:sz w:val="24"/>
        </w:rPr>
        <w:t xml:space="preserve"> option produces an ANOVA table for each of these contrasts and the </w:t>
      </w:r>
      <w:r>
        <w:rPr>
          <w:rFonts w:ascii="Arial" w:hAnsi="Arial"/>
          <w:b/>
          <w:color w:val="000000"/>
          <w:sz w:val="24"/>
        </w:rPr>
        <w:t>PRINTE</w:t>
      </w:r>
      <w:r>
        <w:rPr>
          <w:rFonts w:ascii="Arial" w:hAnsi="Arial"/>
          <w:color w:val="000000"/>
          <w:sz w:val="24"/>
        </w:rPr>
        <w:t xml:space="preserve"> option gives me a test of the sphericity assumption.</w:t>
      </w:r>
    </w:p>
    <w:p w:rsidR="00C546A0" w:rsidRDefault="00C546A0" w:rsidP="006547D2">
      <w:pPr>
        <w:spacing w:beforeLines="60" w:before="144" w:afterLines="60" w:after="144"/>
        <w:rPr>
          <w:rFonts w:ascii="Arial" w:hAnsi="Arial"/>
          <w:color w:val="000000"/>
          <w:sz w:val="24"/>
        </w:rPr>
      </w:pPr>
      <w:r>
        <w:rPr>
          <w:rFonts w:ascii="Arial" w:hAnsi="Arial"/>
          <w:color w:val="000000"/>
          <w:sz w:val="24"/>
        </w:rPr>
        <w:tab/>
        <w:t>There are other CONTRASTS I could have chosen, and with respect to the omnibus univariate and multivariate tests performed by PROC ANOVA, choice of CONTRAST has no effect -- the multivariate test statistics are based on an orthogonal set of contrasts.  Had I specified “</w:t>
      </w:r>
      <w:r>
        <w:rPr>
          <w:rFonts w:ascii="Arial" w:hAnsi="Arial"/>
          <w:b/>
          <w:color w:val="000000"/>
          <w:sz w:val="24"/>
        </w:rPr>
        <w:t>PROFILE</w:t>
      </w:r>
      <w:r>
        <w:rPr>
          <w:rFonts w:ascii="Arial" w:hAnsi="Arial"/>
          <w:color w:val="000000"/>
          <w:sz w:val="24"/>
        </w:rPr>
        <w:t>” instead of “</w:t>
      </w:r>
      <w:proofErr w:type="gramStart"/>
      <w:r>
        <w:rPr>
          <w:rFonts w:ascii="Arial" w:hAnsi="Arial"/>
          <w:color w:val="000000"/>
          <w:sz w:val="24"/>
        </w:rPr>
        <w:t>CONTRAST(</w:t>
      </w:r>
      <w:proofErr w:type="gramEnd"/>
      <w:r>
        <w:rPr>
          <w:rFonts w:ascii="Arial" w:hAnsi="Arial"/>
          <w:color w:val="000000"/>
          <w:sz w:val="24"/>
        </w:rPr>
        <w:t xml:space="preserve">1),” the contrasts reported in the summary table would be clean versus </w:t>
      </w:r>
      <w:r>
        <w:rPr>
          <w:rFonts w:ascii="Arial" w:hAnsi="Arial"/>
          <w:i/>
          <w:color w:val="000000"/>
          <w:sz w:val="24"/>
        </w:rPr>
        <w:t>Mus</w:t>
      </w:r>
      <w:r>
        <w:rPr>
          <w:rFonts w:ascii="Arial" w:hAnsi="Arial"/>
          <w:color w:val="000000"/>
          <w:sz w:val="24"/>
        </w:rPr>
        <w:t xml:space="preserve">, </w:t>
      </w:r>
      <w:r>
        <w:rPr>
          <w:rFonts w:ascii="Arial" w:hAnsi="Arial"/>
          <w:i/>
          <w:color w:val="000000"/>
          <w:sz w:val="24"/>
        </w:rPr>
        <w:t>Mus</w:t>
      </w:r>
      <w:r>
        <w:rPr>
          <w:rFonts w:ascii="Arial" w:hAnsi="Arial"/>
          <w:color w:val="000000"/>
          <w:sz w:val="24"/>
        </w:rPr>
        <w:t xml:space="preserve"> versus </w:t>
      </w:r>
      <w:r>
        <w:rPr>
          <w:rFonts w:ascii="Arial" w:hAnsi="Arial"/>
          <w:i/>
          <w:color w:val="000000"/>
          <w:sz w:val="24"/>
        </w:rPr>
        <w:t>Peromyscus</w:t>
      </w:r>
      <w:r>
        <w:rPr>
          <w:rFonts w:ascii="Arial" w:hAnsi="Arial"/>
          <w:color w:val="000000"/>
          <w:sz w:val="24"/>
        </w:rPr>
        <w:t xml:space="preserve">, and </w:t>
      </w:r>
      <w:r>
        <w:rPr>
          <w:rFonts w:ascii="Arial" w:hAnsi="Arial"/>
          <w:i/>
          <w:color w:val="000000"/>
          <w:sz w:val="24"/>
        </w:rPr>
        <w:t>Peromyscus</w:t>
      </w:r>
      <w:r>
        <w:rPr>
          <w:rFonts w:ascii="Arial" w:hAnsi="Arial"/>
          <w:color w:val="000000"/>
          <w:sz w:val="24"/>
        </w:rPr>
        <w:t xml:space="preserve"> versus </w:t>
      </w:r>
      <w:r>
        <w:rPr>
          <w:rFonts w:ascii="Arial" w:hAnsi="Arial"/>
          <w:i/>
          <w:color w:val="000000"/>
          <w:sz w:val="24"/>
        </w:rPr>
        <w:t>Rattus</w:t>
      </w:r>
      <w:r>
        <w:rPr>
          <w:rFonts w:ascii="Arial" w:hAnsi="Arial"/>
          <w:color w:val="000000"/>
          <w:sz w:val="24"/>
        </w:rPr>
        <w:t xml:space="preserve"> (each level of the repeated factor contrasted with the next level of that factor).  “</w:t>
      </w:r>
      <w:r>
        <w:rPr>
          <w:rFonts w:ascii="Arial" w:hAnsi="Arial"/>
          <w:b/>
          <w:color w:val="000000"/>
          <w:sz w:val="24"/>
        </w:rPr>
        <w:t>POLYNOMIAL</w:t>
      </w:r>
      <w:r>
        <w:rPr>
          <w:rFonts w:ascii="Arial" w:hAnsi="Arial"/>
          <w:color w:val="000000"/>
          <w:sz w:val="24"/>
        </w:rPr>
        <w:t xml:space="preserve">” could be used to do a trend analysis (to determine whether the effect of the repeated factor is linear, quadratic, cubic, etc.) if the repeated factor had a quantitative metric (such as 1 month after treatment, 2 months, 3 months, etc. or 1 mg </w:t>
      </w:r>
      <w:r>
        <w:rPr>
          <w:rFonts w:ascii="Arial" w:hAnsi="Arial"/>
          <w:color w:val="000000"/>
          <w:sz w:val="24"/>
        </w:rPr>
        <w:lastRenderedPageBreak/>
        <w:t>dose of drug, 2 mg, 3 mg, etc.). “</w:t>
      </w:r>
      <w:r>
        <w:rPr>
          <w:rFonts w:ascii="Arial" w:hAnsi="Arial"/>
          <w:b/>
          <w:color w:val="000000"/>
          <w:sz w:val="24"/>
        </w:rPr>
        <w:t>HELMERT</w:t>
      </w:r>
      <w:r>
        <w:rPr>
          <w:rFonts w:ascii="Arial" w:hAnsi="Arial"/>
          <w:color w:val="000000"/>
          <w:sz w:val="24"/>
        </w:rPr>
        <w:t>” would contrast each level of the repeated factor with the mean of all subsequent levels.  “</w:t>
      </w:r>
      <w:r>
        <w:rPr>
          <w:rFonts w:ascii="Arial" w:hAnsi="Arial"/>
          <w:b/>
          <w:color w:val="000000"/>
          <w:sz w:val="24"/>
        </w:rPr>
        <w:t>MEAN(n)</w:t>
      </w:r>
      <w:r>
        <w:rPr>
          <w:rFonts w:ascii="Arial" w:hAnsi="Arial"/>
          <w:color w:val="000000"/>
          <w:sz w:val="24"/>
        </w:rPr>
        <w:t>” would contrast each level (except the n</w:t>
      </w:r>
      <w:r>
        <w:rPr>
          <w:rFonts w:ascii="Arial" w:hAnsi="Arial"/>
          <w:color w:val="000000"/>
          <w:sz w:val="24"/>
          <w:vertAlign w:val="superscript"/>
        </w:rPr>
        <w:t>th</w:t>
      </w:r>
      <w:r>
        <w:rPr>
          <w:rFonts w:ascii="Arial" w:hAnsi="Arial"/>
          <w:color w:val="000000"/>
          <w:sz w:val="24"/>
        </w:rPr>
        <w:t>) with the mean of all other levels.</w:t>
      </w:r>
    </w:p>
    <w:p w:rsidR="00C546A0" w:rsidRDefault="00C546A0" w:rsidP="006547D2">
      <w:pPr>
        <w:spacing w:beforeLines="60" w:before="144" w:afterLines="60" w:after="144"/>
        <w:rPr>
          <w:rFonts w:ascii="Arial" w:hAnsi="Arial"/>
          <w:color w:val="000000"/>
          <w:sz w:val="24"/>
        </w:rPr>
      </w:pPr>
      <w:r>
        <w:rPr>
          <w:rFonts w:ascii="Arial" w:hAnsi="Arial"/>
          <w:color w:val="000000"/>
          <w:sz w:val="24"/>
        </w:rPr>
        <w:tab/>
        <w:t>Look first at the “</w:t>
      </w:r>
      <w:r>
        <w:rPr>
          <w:rFonts w:ascii="Arial" w:hAnsi="Arial"/>
          <w:b/>
          <w:color w:val="000000"/>
          <w:sz w:val="24"/>
        </w:rPr>
        <w:t>Sphericity Tests, Orthogonal Components</w:t>
      </w:r>
      <w:r>
        <w:rPr>
          <w:rFonts w:ascii="Arial" w:hAnsi="Arial"/>
          <w:color w:val="000000"/>
          <w:sz w:val="24"/>
        </w:rPr>
        <w:t xml:space="preserve">” output from “PRINTE.”  </w:t>
      </w:r>
      <w:r>
        <w:rPr>
          <w:rFonts w:ascii="Arial" w:hAnsi="Arial"/>
          <w:b/>
          <w:color w:val="000000"/>
          <w:sz w:val="24"/>
        </w:rPr>
        <w:t>Mauchly’s criterion</w:t>
      </w:r>
      <w:r>
        <w:rPr>
          <w:rFonts w:ascii="Arial" w:hAnsi="Arial"/>
          <w:color w:val="000000"/>
          <w:sz w:val="24"/>
        </w:rPr>
        <w:t xml:space="preserve">” yields a large Chi-square with a low </w:t>
      </w:r>
      <w:r>
        <w:rPr>
          <w:rFonts w:ascii="Arial" w:hAnsi="Arial"/>
          <w:i/>
          <w:color w:val="000000"/>
          <w:sz w:val="24"/>
        </w:rPr>
        <w:t>p</w:t>
      </w:r>
      <w:r>
        <w:rPr>
          <w:rFonts w:ascii="Arial" w:hAnsi="Arial"/>
          <w:color w:val="000000"/>
          <w:sz w:val="24"/>
        </w:rPr>
        <w:t xml:space="preserve"> value—that is, we must reject the assumption of sphericity.  If we were to use the univariate </w:t>
      </w:r>
      <w:proofErr w:type="gramStart"/>
      <w:r>
        <w:rPr>
          <w:rFonts w:ascii="Arial" w:hAnsi="Arial"/>
          <w:color w:val="000000"/>
          <w:sz w:val="24"/>
        </w:rPr>
        <w:t>analysis</w:t>
      </w:r>
      <w:proofErr w:type="gramEnd"/>
      <w:r>
        <w:rPr>
          <w:rFonts w:ascii="Arial" w:hAnsi="Arial"/>
          <w:color w:val="000000"/>
          <w:sz w:val="24"/>
        </w:rPr>
        <w:t xml:space="preserve"> we would need to adjust the degrees of freedom for effects involving the repeated factor, scent.</w:t>
      </w:r>
    </w:p>
    <w:p w:rsidR="00C546A0" w:rsidRDefault="00C546A0" w:rsidP="006547D2">
      <w:pPr>
        <w:spacing w:beforeLines="60" w:before="144" w:afterLines="60" w:after="144"/>
        <w:rPr>
          <w:rFonts w:ascii="Arial" w:hAnsi="Arial"/>
          <w:color w:val="000000"/>
          <w:sz w:val="24"/>
        </w:rPr>
      </w:pPr>
      <w:r>
        <w:rPr>
          <w:rFonts w:ascii="Arial" w:hAnsi="Arial"/>
          <w:color w:val="000000"/>
          <w:sz w:val="24"/>
        </w:rPr>
        <w:tab/>
        <w:t xml:space="preserve">The </w:t>
      </w:r>
      <w:r>
        <w:rPr>
          <w:rFonts w:ascii="Arial" w:hAnsi="Arial"/>
          <w:b/>
          <w:color w:val="000000"/>
          <w:sz w:val="24"/>
        </w:rPr>
        <w:t>multivariate approach</w:t>
      </w:r>
      <w:r>
        <w:rPr>
          <w:rFonts w:ascii="Arial" w:hAnsi="Arial"/>
          <w:color w:val="000000"/>
          <w:sz w:val="24"/>
        </w:rPr>
        <w:t xml:space="preserve">, “MANOVA Test Criteria for the Hypothesis of no scent Effect,” indicates a significant effect of Scent, </w:t>
      </w:r>
      <w:proofErr w:type="gramStart"/>
      <w:r>
        <w:rPr>
          <w:rFonts w:ascii="Arial" w:hAnsi="Arial"/>
          <w:i/>
          <w:color w:val="000000"/>
          <w:sz w:val="24"/>
        </w:rPr>
        <w:t>F</w:t>
      </w:r>
      <w:r>
        <w:rPr>
          <w:rFonts w:ascii="Arial" w:hAnsi="Arial"/>
          <w:color w:val="000000"/>
          <w:sz w:val="24"/>
        </w:rPr>
        <w:t>(</w:t>
      </w:r>
      <w:proofErr w:type="gramEnd"/>
      <w:r>
        <w:rPr>
          <w:rFonts w:ascii="Arial" w:hAnsi="Arial"/>
          <w:color w:val="000000"/>
          <w:sz w:val="24"/>
        </w:rPr>
        <w:t xml:space="preserve">3, 33) = 7.85, </w:t>
      </w:r>
      <w:r>
        <w:rPr>
          <w:rFonts w:ascii="Arial" w:hAnsi="Arial"/>
          <w:i/>
          <w:color w:val="000000"/>
          <w:sz w:val="24"/>
        </w:rPr>
        <w:t>p</w:t>
      </w:r>
      <w:r>
        <w:rPr>
          <w:rFonts w:ascii="Arial" w:hAnsi="Arial"/>
          <w:color w:val="000000"/>
          <w:sz w:val="24"/>
        </w:rPr>
        <w:t xml:space="preserve"> = .0004.  The advantage of the multivariate approach is that it does not require sphericity, so no adjustment for lack of sphericity is necessary.</w:t>
      </w:r>
    </w:p>
    <w:p w:rsidR="00C546A0" w:rsidRDefault="00C546A0" w:rsidP="006547D2">
      <w:pPr>
        <w:spacing w:beforeLines="60" w:before="144" w:afterLines="60" w:after="144"/>
        <w:rPr>
          <w:rFonts w:ascii="Arial" w:hAnsi="Arial"/>
          <w:color w:val="000000"/>
          <w:sz w:val="24"/>
        </w:rPr>
      </w:pPr>
      <w:r>
        <w:rPr>
          <w:rFonts w:ascii="Arial" w:hAnsi="Arial"/>
          <w:color w:val="000000"/>
          <w:sz w:val="24"/>
        </w:rPr>
        <w:tab/>
        <w:t>Look at the “</w:t>
      </w:r>
      <w:r>
        <w:rPr>
          <w:rFonts w:ascii="Arial" w:hAnsi="Arial"/>
          <w:b/>
          <w:color w:val="000000"/>
          <w:sz w:val="24"/>
        </w:rPr>
        <w:t>Univariate</w:t>
      </w:r>
      <w:r>
        <w:rPr>
          <w:rFonts w:ascii="Arial" w:hAnsi="Arial"/>
          <w:color w:val="000000"/>
          <w:sz w:val="24"/>
        </w:rPr>
        <w:t xml:space="preserve"> Tests of Hypotheses for Within Subjects Effects.”  Scent has a significant effect, </w:t>
      </w:r>
      <w:proofErr w:type="gramStart"/>
      <w:r>
        <w:rPr>
          <w:rFonts w:ascii="Arial" w:hAnsi="Arial"/>
          <w:i/>
          <w:color w:val="000000"/>
          <w:sz w:val="24"/>
        </w:rPr>
        <w:t>F</w:t>
      </w:r>
      <w:r>
        <w:rPr>
          <w:rFonts w:ascii="Arial" w:hAnsi="Arial"/>
          <w:color w:val="000000"/>
          <w:sz w:val="24"/>
        </w:rPr>
        <w:t>(</w:t>
      </w:r>
      <w:proofErr w:type="gramEnd"/>
      <w:r>
        <w:rPr>
          <w:rFonts w:ascii="Arial" w:hAnsi="Arial"/>
          <w:color w:val="000000"/>
          <w:sz w:val="24"/>
        </w:rPr>
        <w:t xml:space="preserve">3, 105) = 7.01, </w:t>
      </w:r>
      <w:r>
        <w:rPr>
          <w:rFonts w:ascii="Arial" w:hAnsi="Arial"/>
          <w:i/>
          <w:color w:val="000000"/>
          <w:sz w:val="24"/>
        </w:rPr>
        <w:t>p</w:t>
      </w:r>
      <w:r>
        <w:rPr>
          <w:rFonts w:ascii="Arial" w:hAnsi="Arial"/>
          <w:color w:val="000000"/>
          <w:sz w:val="24"/>
        </w:rPr>
        <w:t xml:space="preserve"> = .0002, when we do not adjust for violation of the sphericity assumption.  To adjust, simply multiply both numerator and denominator degrees of freedom by epsilon.  Using the very conservative </w:t>
      </w:r>
      <w:r>
        <w:rPr>
          <w:rFonts w:ascii="Arial" w:hAnsi="Arial"/>
          <w:b/>
          <w:color w:val="000000"/>
          <w:sz w:val="24"/>
        </w:rPr>
        <w:t>Greenhouse</w:t>
      </w:r>
      <w:r>
        <w:rPr>
          <w:rFonts w:ascii="Arial" w:hAnsi="Arial"/>
          <w:b/>
          <w:color w:val="000000"/>
          <w:sz w:val="24"/>
        </w:rPr>
        <w:noBreakHyphen/>
      </w:r>
      <w:proofErr w:type="spellStart"/>
      <w:r>
        <w:rPr>
          <w:rFonts w:ascii="Arial" w:hAnsi="Arial"/>
          <w:b/>
          <w:color w:val="000000"/>
          <w:sz w:val="24"/>
        </w:rPr>
        <w:t>Geisser</w:t>
      </w:r>
      <w:proofErr w:type="spellEnd"/>
      <w:r>
        <w:rPr>
          <w:rFonts w:ascii="Arial" w:hAnsi="Arial"/>
          <w:color w:val="000000"/>
          <w:sz w:val="24"/>
        </w:rPr>
        <w:t xml:space="preserve"> </w:t>
      </w:r>
      <w:r>
        <w:rPr>
          <w:rFonts w:ascii="Arial" w:hAnsi="Arial"/>
          <w:b/>
          <w:color w:val="000000"/>
          <w:sz w:val="24"/>
        </w:rPr>
        <w:t>epsilon</w:t>
      </w:r>
      <w:r>
        <w:rPr>
          <w:rFonts w:ascii="Arial" w:hAnsi="Arial"/>
          <w:color w:val="000000"/>
          <w:sz w:val="24"/>
        </w:rPr>
        <w:t xml:space="preserve">, </w:t>
      </w:r>
      <w:proofErr w:type="gramStart"/>
      <w:r>
        <w:rPr>
          <w:rFonts w:ascii="Arial" w:hAnsi="Arial"/>
          <w:i/>
          <w:color w:val="000000"/>
          <w:sz w:val="24"/>
        </w:rPr>
        <w:t>F</w:t>
      </w:r>
      <w:r>
        <w:rPr>
          <w:rFonts w:ascii="Arial" w:hAnsi="Arial"/>
          <w:color w:val="000000"/>
          <w:sz w:val="24"/>
        </w:rPr>
        <w:t>(</w:t>
      </w:r>
      <w:proofErr w:type="gramEnd"/>
      <w:r>
        <w:rPr>
          <w:rFonts w:ascii="Arial" w:hAnsi="Arial"/>
          <w:color w:val="000000"/>
          <w:sz w:val="24"/>
        </w:rPr>
        <w:t xml:space="preserve">2.35, 82.15) = 7.01, </w:t>
      </w:r>
      <w:r>
        <w:rPr>
          <w:rFonts w:ascii="Arial" w:hAnsi="Arial"/>
          <w:i/>
          <w:color w:val="000000"/>
          <w:sz w:val="24"/>
        </w:rPr>
        <w:t>p</w:t>
      </w:r>
      <w:r>
        <w:rPr>
          <w:rFonts w:ascii="Arial" w:hAnsi="Arial"/>
          <w:color w:val="000000"/>
          <w:sz w:val="24"/>
        </w:rPr>
        <w:t xml:space="preserve"> = .0009 (SAS gives the adjusted </w:t>
      </w:r>
      <w:r>
        <w:rPr>
          <w:rFonts w:ascii="Arial" w:hAnsi="Arial"/>
          <w:i/>
          <w:color w:val="000000"/>
          <w:sz w:val="24"/>
        </w:rPr>
        <w:t>p’</w:t>
      </w:r>
      <w:r>
        <w:rPr>
          <w:rFonts w:ascii="Arial" w:hAnsi="Arial"/>
          <w:color w:val="000000"/>
          <w:sz w:val="24"/>
        </w:rPr>
        <w:t>s).</w:t>
      </w:r>
    </w:p>
    <w:p w:rsidR="00C546A0" w:rsidRDefault="00C546A0" w:rsidP="006547D2">
      <w:pPr>
        <w:spacing w:beforeLines="60" w:before="144" w:afterLines="60" w:after="144"/>
        <w:rPr>
          <w:rFonts w:ascii="Arial" w:hAnsi="Arial"/>
          <w:color w:val="000000"/>
          <w:sz w:val="24"/>
        </w:rPr>
      </w:pPr>
      <w:r>
        <w:rPr>
          <w:rFonts w:ascii="Arial" w:hAnsi="Arial"/>
          <w:color w:val="000000"/>
          <w:sz w:val="24"/>
        </w:rPr>
        <w:tab/>
        <w:t xml:space="preserve">Howell has suggested using the </w:t>
      </w:r>
      <w:r>
        <w:rPr>
          <w:rFonts w:ascii="Arial" w:hAnsi="Arial"/>
          <w:b/>
          <w:color w:val="000000"/>
          <w:sz w:val="24"/>
        </w:rPr>
        <w:t>Huynh-Feldt epsilon</w:t>
      </w:r>
      <w:r>
        <w:rPr>
          <w:rFonts w:ascii="Arial" w:hAnsi="Arial"/>
          <w:color w:val="000000"/>
          <w:sz w:val="24"/>
        </w:rPr>
        <w:t xml:space="preserve"> rather than the more conservative Greenhouse-</w:t>
      </w:r>
      <w:proofErr w:type="spellStart"/>
      <w:r>
        <w:rPr>
          <w:rFonts w:ascii="Arial" w:hAnsi="Arial"/>
          <w:color w:val="000000"/>
          <w:sz w:val="24"/>
        </w:rPr>
        <w:t>Geisser</w:t>
      </w:r>
      <w:proofErr w:type="spellEnd"/>
      <w:r>
        <w:rPr>
          <w:rFonts w:ascii="Arial" w:hAnsi="Arial"/>
          <w:color w:val="000000"/>
          <w:sz w:val="24"/>
        </w:rPr>
        <w:t xml:space="preserve"> when there is reason to believe that the true value of epsilon is near or above 0.75.  For these data, the </w:t>
      </w:r>
      <w:r>
        <w:rPr>
          <w:rFonts w:ascii="Arial" w:hAnsi="Arial"/>
          <w:i/>
          <w:color w:val="000000"/>
          <w:sz w:val="24"/>
        </w:rPr>
        <w:t>df</w:t>
      </w:r>
      <w:r>
        <w:rPr>
          <w:rFonts w:ascii="Arial" w:hAnsi="Arial"/>
          <w:color w:val="000000"/>
          <w:sz w:val="24"/>
        </w:rPr>
        <w:t xml:space="preserve"> using the Huynh-Feldt would be 2.53, 88.43.  As you can imagine, some so-called “expert” reviewers of manuscripts still think that </w:t>
      </w:r>
      <w:r>
        <w:rPr>
          <w:rFonts w:ascii="Arial" w:hAnsi="Arial"/>
          <w:i/>
          <w:color w:val="000000"/>
          <w:sz w:val="24"/>
        </w:rPr>
        <w:t xml:space="preserve">df </w:t>
      </w:r>
      <w:r>
        <w:rPr>
          <w:rFonts w:ascii="Arial" w:hAnsi="Arial"/>
          <w:color w:val="000000"/>
          <w:sz w:val="24"/>
        </w:rPr>
        <w:t>can only come in integer units, so you might want to round to integers to avoid distressing such experts.</w:t>
      </w:r>
    </w:p>
    <w:p w:rsidR="00C546A0" w:rsidRDefault="00C546A0" w:rsidP="006547D2">
      <w:pPr>
        <w:spacing w:beforeLines="60" w:before="144" w:afterLines="60" w:after="144"/>
        <w:rPr>
          <w:rFonts w:ascii="Arial" w:hAnsi="Arial"/>
          <w:color w:val="000000"/>
          <w:sz w:val="24"/>
        </w:rPr>
      </w:pPr>
      <w:r>
        <w:rPr>
          <w:rFonts w:ascii="Arial" w:hAnsi="Arial"/>
          <w:color w:val="000000"/>
          <w:sz w:val="24"/>
        </w:rPr>
        <w:tab/>
        <w:t xml:space="preserve">The “Analysis of Variance of </w:t>
      </w:r>
      <w:r>
        <w:rPr>
          <w:rFonts w:ascii="Arial" w:hAnsi="Arial"/>
          <w:b/>
          <w:color w:val="000000"/>
          <w:sz w:val="24"/>
        </w:rPr>
        <w:t>Contrast</w:t>
      </w:r>
      <w:r>
        <w:rPr>
          <w:rFonts w:ascii="Arial" w:hAnsi="Arial"/>
          <w:color w:val="000000"/>
          <w:sz w:val="24"/>
        </w:rPr>
        <w:t xml:space="preserve"> Variables” gives the results of the planned comparisons between the clean tunnel and each of the scented tunnels.  See the untransformed means from PROC MEANS. The mice spent significantly more time in the </w:t>
      </w:r>
      <w:r>
        <w:rPr>
          <w:rFonts w:ascii="Arial" w:hAnsi="Arial"/>
          <w:i/>
          <w:color w:val="000000"/>
          <w:sz w:val="24"/>
        </w:rPr>
        <w:t>Mus</w:t>
      </w:r>
      <w:r>
        <w:rPr>
          <w:rFonts w:ascii="Arial" w:hAnsi="Arial"/>
          <w:color w:val="000000"/>
          <w:sz w:val="24"/>
        </w:rPr>
        <w:noBreakHyphen/>
        <w:t xml:space="preserve">scented tunnel than in the clean tunnel, </w:t>
      </w:r>
      <w:proofErr w:type="gramStart"/>
      <w:r>
        <w:rPr>
          <w:rFonts w:ascii="Arial" w:hAnsi="Arial"/>
          <w:i/>
          <w:color w:val="000000"/>
          <w:sz w:val="24"/>
        </w:rPr>
        <w:t>F</w:t>
      </w:r>
      <w:r>
        <w:rPr>
          <w:rFonts w:ascii="Arial" w:hAnsi="Arial"/>
          <w:color w:val="000000"/>
          <w:sz w:val="24"/>
        </w:rPr>
        <w:t>(</w:t>
      </w:r>
      <w:proofErr w:type="gramEnd"/>
      <w:r>
        <w:rPr>
          <w:rFonts w:ascii="Arial" w:hAnsi="Arial"/>
          <w:color w:val="000000"/>
          <w:sz w:val="24"/>
        </w:rPr>
        <w:t xml:space="preserve">1, 35) = 7.89, </w:t>
      </w:r>
      <w:r>
        <w:rPr>
          <w:rFonts w:ascii="Arial" w:hAnsi="Arial"/>
          <w:i/>
          <w:color w:val="000000"/>
          <w:sz w:val="24"/>
        </w:rPr>
        <w:t>p</w:t>
      </w:r>
      <w:r>
        <w:rPr>
          <w:rFonts w:ascii="Arial" w:hAnsi="Arial"/>
          <w:color w:val="000000"/>
          <w:sz w:val="24"/>
        </w:rPr>
        <w:t xml:space="preserve"> = .0008, but the time in the clean tunnel did not differ significantly from that in either of the other two scented tunnels.  If desired, one could apply “</w:t>
      </w:r>
      <w:proofErr w:type="gramStart"/>
      <w:r>
        <w:rPr>
          <w:rFonts w:ascii="Arial" w:hAnsi="Arial"/>
          <w:color w:val="000000"/>
          <w:sz w:val="24"/>
        </w:rPr>
        <w:t>a posteriori</w:t>
      </w:r>
      <w:proofErr w:type="gramEnd"/>
      <w:r>
        <w:rPr>
          <w:rFonts w:ascii="Arial" w:hAnsi="Arial"/>
          <w:color w:val="000000"/>
          <w:sz w:val="24"/>
        </w:rPr>
        <w:t xml:space="preserve">” tests, such as the Tukey test, to the four means. These could be simply computed by hand, using the methods explained in Howell and in my handout on multiple comparisons.  The appropriate pooled error term would be the </w:t>
      </w:r>
      <w:r>
        <w:rPr>
          <w:rFonts w:ascii="Arial" w:hAnsi="Arial"/>
          <w:i/>
          <w:color w:val="000000"/>
          <w:sz w:val="24"/>
        </w:rPr>
        <w:t>MSE</w:t>
      </w:r>
      <w:r>
        <w:rPr>
          <w:rFonts w:ascii="Arial" w:hAnsi="Arial"/>
          <w:color w:val="000000"/>
          <w:sz w:val="24"/>
        </w:rPr>
        <w:t xml:space="preserve"> from the omnibus univariate ANOVA, 69.78 on 105 </w:t>
      </w:r>
      <w:r>
        <w:rPr>
          <w:rFonts w:ascii="Arial" w:hAnsi="Arial"/>
          <w:i/>
          <w:color w:val="000000"/>
          <w:sz w:val="24"/>
        </w:rPr>
        <w:t>df.</w:t>
      </w:r>
      <w:r>
        <w:rPr>
          <w:rFonts w:ascii="Arial" w:hAnsi="Arial"/>
          <w:color w:val="000000"/>
          <w:sz w:val="24"/>
        </w:rPr>
        <w:t xml:space="preserve">  If you decided that separate error terms would be better (a good idea when the sphericity assumption has been violated), you could just compute correlated </w:t>
      </w:r>
      <w:r>
        <w:rPr>
          <w:rFonts w:ascii="Arial" w:hAnsi="Arial"/>
          <w:i/>
          <w:color w:val="000000"/>
          <w:sz w:val="24"/>
        </w:rPr>
        <w:t>t</w:t>
      </w:r>
      <w:r>
        <w:rPr>
          <w:rFonts w:ascii="Arial" w:hAnsi="Arial"/>
          <w:color w:val="000000"/>
          <w:sz w:val="24"/>
        </w:rPr>
        <w:noBreakHyphen/>
        <w:t xml:space="preserve">tests and use the Bonferroni or </w:t>
      </w:r>
      <w:proofErr w:type="spellStart"/>
      <w:r>
        <w:rPr>
          <w:rFonts w:ascii="Arial" w:hAnsi="Arial"/>
          <w:color w:val="000000"/>
          <w:sz w:val="24"/>
        </w:rPr>
        <w:t>Sidak</w:t>
      </w:r>
      <w:proofErr w:type="spellEnd"/>
      <w:r>
        <w:rPr>
          <w:rFonts w:ascii="Arial" w:hAnsi="Arial"/>
          <w:color w:val="000000"/>
          <w:sz w:val="24"/>
        </w:rPr>
        <w:t xml:space="preserve"> inequality to adjust downwards the </w:t>
      </w:r>
      <w:r>
        <w:rPr>
          <w:rFonts w:ascii="Arial" w:hAnsi="Arial"/>
          <w:i/>
          <w:color w:val="000000"/>
          <w:sz w:val="24"/>
        </w:rPr>
        <w:t>p</w:t>
      </w:r>
      <w:r>
        <w:rPr>
          <w:rFonts w:ascii="Arial" w:hAnsi="Arial"/>
          <w:color w:val="000000"/>
          <w:sz w:val="24"/>
        </w:rPr>
        <w:noBreakHyphen/>
        <w:t>criterion for declaring the difference significant.</w:t>
      </w:r>
    </w:p>
    <w:p w:rsidR="00C546A0" w:rsidRDefault="00C546A0" w:rsidP="006547D2">
      <w:pPr>
        <w:pStyle w:val="Heading1"/>
        <w:spacing w:beforeLines="60" w:before="144" w:afterLines="60" w:after="144"/>
      </w:pPr>
      <w:r>
        <w:t>Example of Pairwise Contrasts</w:t>
      </w:r>
    </w:p>
    <w:p w:rsidR="00260613" w:rsidRDefault="00260613" w:rsidP="00260613">
      <w:pPr>
        <w:autoSpaceDE w:val="0"/>
        <w:autoSpaceDN w:val="0"/>
        <w:adjustRightInd w:val="0"/>
        <w:rPr>
          <w:rFonts w:ascii="Courier New" w:hAnsi="Courier New" w:cs="Courier New"/>
          <w:color w:val="000000"/>
          <w:shd w:val="clear" w:color="auto" w:fill="FFFFFF"/>
        </w:rPr>
      </w:pPr>
      <w:r>
        <w:rPr>
          <w:rFonts w:ascii="Courier New" w:hAnsi="Courier New" w:cs="Courier New"/>
          <w:b/>
          <w:bCs/>
          <w:color w:val="000080"/>
          <w:shd w:val="clear" w:color="auto" w:fill="FFFFFF"/>
        </w:rPr>
        <w:t>data</w:t>
      </w:r>
      <w:r>
        <w:rPr>
          <w:rFonts w:ascii="Courier New" w:hAnsi="Courier New" w:cs="Courier New"/>
          <w:color w:val="000000"/>
          <w:shd w:val="clear" w:color="auto" w:fill="FFFFFF"/>
        </w:rPr>
        <w:t xml:space="preserve"> multi; </w:t>
      </w:r>
      <w:r>
        <w:rPr>
          <w:rFonts w:ascii="Courier New" w:hAnsi="Courier New" w:cs="Courier New"/>
          <w:color w:val="0000FF"/>
          <w:shd w:val="clear" w:color="auto" w:fill="FFFFFF"/>
        </w:rPr>
        <w:t>input</w:t>
      </w:r>
      <w:r>
        <w:rPr>
          <w:rFonts w:ascii="Courier New" w:hAnsi="Courier New" w:cs="Courier New"/>
          <w:color w:val="000000"/>
          <w:shd w:val="clear" w:color="auto" w:fill="FFFFFF"/>
        </w:rPr>
        <w:t xml:space="preserve"> block1-block3; subj = _N_;</w:t>
      </w:r>
    </w:p>
    <w:p w:rsidR="00260613" w:rsidRDefault="00260613" w:rsidP="00260613">
      <w:pPr>
        <w:rPr>
          <w:rFonts w:ascii="Courier New" w:hAnsi="Courier New" w:cs="Courier New"/>
          <w:color w:val="000000"/>
          <w:shd w:val="clear" w:color="auto" w:fill="FFFFFF"/>
        </w:rPr>
      </w:pPr>
      <w:r>
        <w:rPr>
          <w:rFonts w:ascii="Courier New" w:hAnsi="Courier New" w:cs="Courier New"/>
          <w:color w:val="000000"/>
          <w:shd w:val="clear" w:color="auto" w:fill="FFFFFF"/>
        </w:rPr>
        <w:t xml:space="preserve">B1vsB3 = block1-block3; B1vsB2 = block1-block2; B2vsB3=block2-block3; </w:t>
      </w:r>
      <w:r>
        <w:rPr>
          <w:rFonts w:ascii="Courier New" w:hAnsi="Courier New" w:cs="Courier New"/>
          <w:color w:val="0000FF"/>
          <w:shd w:val="clear" w:color="auto" w:fill="FFFFFF"/>
        </w:rPr>
        <w:t>cards</w:t>
      </w:r>
      <w:r>
        <w:rPr>
          <w:rFonts w:ascii="Courier New" w:hAnsi="Courier New" w:cs="Courier New"/>
          <w:color w:val="000000"/>
          <w:shd w:val="clear" w:color="auto" w:fill="FFFFFF"/>
        </w:rPr>
        <w:t>;</w:t>
      </w:r>
    </w:p>
    <w:p w:rsidR="00260613" w:rsidRDefault="00260613" w:rsidP="00260613">
      <w:pPr>
        <w:rPr>
          <w:rFonts w:ascii="Courier New" w:hAnsi="Courier New" w:cs="Courier New"/>
          <w:color w:val="000000"/>
          <w:shd w:val="clear" w:color="auto" w:fill="FFFFFF"/>
        </w:rPr>
      </w:pPr>
      <w:r>
        <w:rPr>
          <w:rFonts w:ascii="Courier New" w:hAnsi="Courier New" w:cs="Courier New"/>
          <w:color w:val="000000"/>
          <w:shd w:val="clear" w:color="auto" w:fill="FFFFFF"/>
        </w:rPr>
        <w:t>.......scores.......</w:t>
      </w:r>
    </w:p>
    <w:p w:rsidR="00260613" w:rsidRDefault="00260613" w:rsidP="00260613">
      <w:pPr>
        <w:rPr>
          <w:rFonts w:ascii="Arial" w:hAnsi="Arial"/>
          <w:color w:val="000000"/>
          <w:sz w:val="24"/>
        </w:rPr>
      </w:pPr>
      <w:r>
        <w:rPr>
          <w:rFonts w:ascii="Courier New" w:hAnsi="Courier New" w:cs="Courier New"/>
          <w:b/>
          <w:bCs/>
          <w:color w:val="000080"/>
          <w:shd w:val="clear" w:color="auto" w:fill="FFFFFF"/>
        </w:rPr>
        <w:t>proc</w:t>
      </w:r>
      <w:r>
        <w:rPr>
          <w:rFonts w:ascii="Courier New" w:hAnsi="Courier New" w:cs="Courier New"/>
          <w:color w:val="000000"/>
          <w:shd w:val="clear" w:color="auto" w:fill="FFFFFF"/>
        </w:rPr>
        <w:t xml:space="preserve"> </w:t>
      </w:r>
      <w:r>
        <w:rPr>
          <w:rFonts w:ascii="Courier New" w:hAnsi="Courier New" w:cs="Courier New"/>
          <w:b/>
          <w:bCs/>
          <w:color w:val="000080"/>
          <w:shd w:val="clear" w:color="auto" w:fill="FFFFFF"/>
        </w:rPr>
        <w:t>means</w:t>
      </w:r>
      <w:r>
        <w:rPr>
          <w:rFonts w:ascii="Courier New" w:hAnsi="Courier New" w:cs="Courier New"/>
          <w:color w:val="000000"/>
          <w:shd w:val="clear" w:color="auto" w:fill="FFFFFF"/>
        </w:rPr>
        <w:t xml:space="preserve"> </w:t>
      </w:r>
      <w:r>
        <w:rPr>
          <w:rFonts w:ascii="Courier New" w:hAnsi="Courier New" w:cs="Courier New"/>
          <w:color w:val="0000FF"/>
          <w:shd w:val="clear" w:color="auto" w:fill="FFFFFF"/>
        </w:rPr>
        <w:t>t</w:t>
      </w:r>
      <w:r>
        <w:rPr>
          <w:rFonts w:ascii="Courier New" w:hAnsi="Courier New" w:cs="Courier New"/>
          <w:color w:val="000000"/>
          <w:shd w:val="clear" w:color="auto" w:fill="FFFFFF"/>
        </w:rPr>
        <w:t xml:space="preserve"> </w:t>
      </w:r>
      <w:proofErr w:type="spellStart"/>
      <w:r>
        <w:rPr>
          <w:rFonts w:ascii="Courier New" w:hAnsi="Courier New" w:cs="Courier New"/>
          <w:color w:val="000000"/>
          <w:shd w:val="clear" w:color="auto" w:fill="FFFFFF"/>
        </w:rPr>
        <w:t>prt</w:t>
      </w:r>
      <w:proofErr w:type="spellEnd"/>
      <w:r>
        <w:rPr>
          <w:rFonts w:ascii="Courier New" w:hAnsi="Courier New" w:cs="Courier New"/>
          <w:color w:val="000000"/>
          <w:shd w:val="clear" w:color="auto" w:fill="FFFFFF"/>
        </w:rPr>
        <w:t xml:space="preserve">; </w:t>
      </w:r>
      <w:r>
        <w:rPr>
          <w:rFonts w:ascii="Courier New" w:hAnsi="Courier New" w:cs="Courier New"/>
          <w:color w:val="0000FF"/>
          <w:shd w:val="clear" w:color="auto" w:fill="FFFFFF"/>
        </w:rPr>
        <w:t>var</w:t>
      </w:r>
      <w:r>
        <w:rPr>
          <w:rFonts w:ascii="Courier New" w:hAnsi="Courier New" w:cs="Courier New"/>
          <w:color w:val="000000"/>
          <w:shd w:val="clear" w:color="auto" w:fill="FFFFFF"/>
        </w:rPr>
        <w:t xml:space="preserve"> B1vsB3 B1vsB2 B2vsB3; </w:t>
      </w:r>
      <w:r>
        <w:rPr>
          <w:rFonts w:ascii="Courier New" w:hAnsi="Courier New" w:cs="Courier New"/>
          <w:b/>
          <w:bCs/>
          <w:color w:val="000080"/>
          <w:shd w:val="clear" w:color="auto" w:fill="FFFFFF"/>
        </w:rPr>
        <w:t>run</w:t>
      </w:r>
      <w:r>
        <w:rPr>
          <w:rFonts w:ascii="Courier New" w:hAnsi="Courier New" w:cs="Courier New"/>
          <w:color w:val="000000"/>
          <w:shd w:val="clear" w:color="auto" w:fill="FFFFFF"/>
        </w:rPr>
        <w:t>;</w:t>
      </w:r>
    </w:p>
    <w:p w:rsidR="00C546A0" w:rsidRDefault="00C546A0" w:rsidP="006547D2">
      <w:pPr>
        <w:spacing w:beforeLines="60" w:before="144" w:afterLines="60" w:after="144"/>
        <w:rPr>
          <w:rFonts w:ascii="Arial" w:hAnsi="Arial"/>
          <w:color w:val="000000"/>
          <w:sz w:val="24"/>
        </w:rPr>
      </w:pPr>
      <w:r>
        <w:rPr>
          <w:rFonts w:ascii="Arial" w:hAnsi="Arial"/>
          <w:color w:val="000000"/>
          <w:sz w:val="24"/>
        </w:rPr>
        <w:tab/>
      </w:r>
      <w:r>
        <w:rPr>
          <w:rFonts w:ascii="Arial" w:hAnsi="Arial"/>
          <w:sz w:val="24"/>
        </w:rPr>
        <w:t>The second part of the program includes a hypothetical set of data, the number of errors made by each of six subjects on each of three blocks of learning trials.  In addition to an omnibus analysis, y</w:t>
      </w:r>
      <w:r>
        <w:rPr>
          <w:rFonts w:ascii="Arial" w:hAnsi="Arial"/>
          <w:color w:val="000000"/>
          <w:sz w:val="24"/>
        </w:rPr>
        <w:t xml:space="preserve">ou want to make pairwise comparisons.  One method is to construct a difference score for each contrast and then use PROC MEANS to test the null that the mean difference score is zero in the population (that is, conduct correlated </w:t>
      </w:r>
      <w:r>
        <w:rPr>
          <w:rFonts w:ascii="Arial" w:hAnsi="Arial"/>
          <w:i/>
          <w:color w:val="000000"/>
          <w:sz w:val="24"/>
        </w:rPr>
        <w:t>t</w:t>
      </w:r>
      <w:r>
        <w:rPr>
          <w:rFonts w:ascii="Arial" w:hAnsi="Arial"/>
          <w:color w:val="000000"/>
          <w:sz w:val="24"/>
        </w:rPr>
        <w:t xml:space="preserve"> tests).  Since there are only three conditions, and the omnibus ANOVA is significant, we need not adjust the per comparison alpha.</w:t>
      </w:r>
    </w:p>
    <w:p w:rsidR="00C546A0" w:rsidRDefault="00C546A0" w:rsidP="00260613">
      <w:pPr>
        <w:spacing w:beforeLines="60" w:before="144" w:afterLines="60" w:after="144"/>
        <w:rPr>
          <w:rFonts w:ascii="Arial" w:hAnsi="Arial"/>
          <w:color w:val="000000"/>
          <w:sz w:val="24"/>
        </w:rPr>
      </w:pPr>
      <w:r>
        <w:rPr>
          <w:rFonts w:ascii="Arial" w:hAnsi="Arial"/>
          <w:color w:val="000000"/>
          <w:sz w:val="24"/>
        </w:rPr>
        <w:tab/>
        <w:t>Another method is to convert the data from a multivariate setup to a univariate setup (</w:t>
      </w:r>
      <w:r>
        <w:rPr>
          <w:rFonts w:ascii="Arial" w:hAnsi="Arial"/>
          <w:sz w:val="24"/>
        </w:rPr>
        <w:t>the commands necessary to convert multivariate-setup data to univariate-setup data are detailed in Chapter 16 of Cody and Smith’s</w:t>
      </w:r>
      <w:r>
        <w:rPr>
          <w:rFonts w:ascii="Arial" w:hAnsi="Arial"/>
          <w:i/>
          <w:sz w:val="24"/>
        </w:rPr>
        <w:t xml:space="preserve"> Applied Statistics and the SAS</w:t>
      </w:r>
      <w:r>
        <w:rPr>
          <w:rFonts w:ascii="Arial" w:hAnsi="Arial"/>
          <w:i/>
          <w:sz w:val="24"/>
          <w:vertAlign w:val="superscript"/>
        </w:rPr>
        <w:sym w:font="Symbol" w:char="F0E2"/>
      </w:r>
      <w:r>
        <w:rPr>
          <w:rFonts w:ascii="Arial" w:hAnsi="Arial"/>
          <w:i/>
          <w:sz w:val="24"/>
          <w:vertAlign w:val="superscript"/>
        </w:rPr>
        <w:t xml:space="preserve"> </w:t>
      </w:r>
      <w:r>
        <w:rPr>
          <w:rFonts w:ascii="Arial" w:hAnsi="Arial"/>
          <w:i/>
          <w:sz w:val="24"/>
        </w:rPr>
        <w:t>Programming Language</w:t>
      </w:r>
      <w:r>
        <w:rPr>
          <w:rFonts w:ascii="Arial" w:hAnsi="Arial"/>
          <w:sz w:val="24"/>
        </w:rPr>
        <w:t>, 4</w:t>
      </w:r>
      <w:r>
        <w:rPr>
          <w:rFonts w:ascii="Arial" w:hAnsi="Arial"/>
          <w:sz w:val="24"/>
          <w:vertAlign w:val="superscript"/>
        </w:rPr>
        <w:t>th</w:t>
      </w:r>
      <w:r>
        <w:rPr>
          <w:rFonts w:ascii="Arial" w:hAnsi="Arial"/>
          <w:sz w:val="24"/>
        </w:rPr>
        <w:t xml:space="preserve"> edition) </w:t>
      </w:r>
      <w:r>
        <w:rPr>
          <w:rFonts w:ascii="Arial" w:hAnsi="Arial"/>
          <w:color w:val="000000"/>
          <w:sz w:val="24"/>
        </w:rPr>
        <w:t>and then use one of the pairwise options on the MEANS statement of PROC ANOVA</w:t>
      </w:r>
      <w:r w:rsidR="00260613">
        <w:rPr>
          <w:rFonts w:ascii="Arial" w:hAnsi="Arial"/>
          <w:color w:val="000000"/>
          <w:sz w:val="24"/>
        </w:rPr>
        <w:t xml:space="preserve">.  </w:t>
      </w:r>
      <w:r>
        <w:rPr>
          <w:rFonts w:ascii="Arial" w:hAnsi="Arial"/>
          <w:color w:val="000000"/>
          <w:sz w:val="24"/>
        </w:rPr>
        <w:t xml:space="preserve">This will allow </w:t>
      </w:r>
      <w:r>
        <w:rPr>
          <w:rFonts w:ascii="Arial" w:hAnsi="Arial"/>
          <w:color w:val="000000"/>
          <w:sz w:val="24"/>
        </w:rPr>
        <w:lastRenderedPageBreak/>
        <w:t>you to use a pooled error term rather than individual error terms, which, as you will see, will give you a little more power.  Since we had only three conditions, I chose the LSD (Fisher) option.</w:t>
      </w:r>
    </w:p>
    <w:p w:rsidR="00260613" w:rsidRDefault="00260613" w:rsidP="00260613">
      <w:pPr>
        <w:spacing w:beforeLines="60" w:before="144" w:afterLines="60" w:after="144"/>
        <w:rPr>
          <w:rFonts w:ascii="Arial" w:hAnsi="Arial"/>
          <w:color w:val="000000"/>
          <w:sz w:val="24"/>
        </w:rPr>
      </w:pPr>
      <w:r>
        <w:rPr>
          <w:rFonts w:ascii="Arial" w:hAnsi="Arial"/>
          <w:color w:val="000000"/>
          <w:sz w:val="24"/>
        </w:rPr>
        <w:tab/>
        <w:t>Here is the code to convert to a univariate setup:</w:t>
      </w:r>
    </w:p>
    <w:p w:rsidR="00260613" w:rsidRDefault="00260613" w:rsidP="00260613">
      <w:pPr>
        <w:autoSpaceDE w:val="0"/>
        <w:autoSpaceDN w:val="0"/>
        <w:adjustRightInd w:val="0"/>
        <w:rPr>
          <w:rFonts w:ascii="Courier New" w:hAnsi="Courier New" w:cs="Courier New"/>
          <w:color w:val="000000"/>
          <w:shd w:val="clear" w:color="auto" w:fill="FFFFFF"/>
        </w:rPr>
      </w:pPr>
      <w:r>
        <w:rPr>
          <w:rFonts w:ascii="Courier New" w:hAnsi="Courier New" w:cs="Courier New"/>
          <w:b/>
          <w:bCs/>
          <w:color w:val="000080"/>
          <w:shd w:val="clear" w:color="auto" w:fill="FFFFFF"/>
        </w:rPr>
        <w:t>data</w:t>
      </w:r>
      <w:r>
        <w:rPr>
          <w:rFonts w:ascii="Courier New" w:hAnsi="Courier New" w:cs="Courier New"/>
          <w:color w:val="000000"/>
          <w:shd w:val="clear" w:color="auto" w:fill="FFFFFF"/>
        </w:rPr>
        <w:t xml:space="preserve"> univ; </w:t>
      </w:r>
      <w:r>
        <w:rPr>
          <w:rFonts w:ascii="Courier New" w:hAnsi="Courier New" w:cs="Courier New"/>
          <w:color w:val="0000FF"/>
          <w:shd w:val="clear" w:color="auto" w:fill="FFFFFF"/>
        </w:rPr>
        <w:t>set</w:t>
      </w:r>
      <w:r>
        <w:rPr>
          <w:rFonts w:ascii="Courier New" w:hAnsi="Courier New" w:cs="Courier New"/>
          <w:color w:val="000000"/>
          <w:shd w:val="clear" w:color="auto" w:fill="FFFFFF"/>
        </w:rPr>
        <w:t xml:space="preserve"> multi;</w:t>
      </w:r>
    </w:p>
    <w:p w:rsidR="00260613" w:rsidRDefault="00260613" w:rsidP="00260613">
      <w:pPr>
        <w:autoSpaceDE w:val="0"/>
        <w:autoSpaceDN w:val="0"/>
        <w:adjustRightInd w:val="0"/>
        <w:rPr>
          <w:rFonts w:ascii="Courier New" w:hAnsi="Courier New" w:cs="Courier New"/>
          <w:color w:val="000000"/>
          <w:shd w:val="clear" w:color="auto" w:fill="FFFFFF"/>
        </w:rPr>
      </w:pPr>
      <w:r>
        <w:rPr>
          <w:rFonts w:ascii="Courier New" w:hAnsi="Courier New" w:cs="Courier New"/>
          <w:color w:val="0000FF"/>
          <w:shd w:val="clear" w:color="auto" w:fill="FFFFFF"/>
        </w:rPr>
        <w:t>array</w:t>
      </w:r>
      <w:r>
        <w:rPr>
          <w:rFonts w:ascii="Courier New" w:hAnsi="Courier New" w:cs="Courier New"/>
          <w:color w:val="000000"/>
          <w:shd w:val="clear" w:color="auto" w:fill="FFFFFF"/>
        </w:rPr>
        <w:t xml:space="preserve"> </w:t>
      </w:r>
      <w:proofErr w:type="gramStart"/>
      <w:r>
        <w:rPr>
          <w:rFonts w:ascii="Courier New" w:hAnsi="Courier New" w:cs="Courier New"/>
          <w:color w:val="000000"/>
          <w:shd w:val="clear" w:color="auto" w:fill="FFFFFF"/>
        </w:rPr>
        <w:t>b[</w:t>
      </w:r>
      <w:proofErr w:type="gramEnd"/>
      <w:r>
        <w:rPr>
          <w:rFonts w:ascii="Courier New" w:hAnsi="Courier New" w:cs="Courier New"/>
          <w:b/>
          <w:bCs/>
          <w:color w:val="008080"/>
          <w:shd w:val="clear" w:color="auto" w:fill="FFFFFF"/>
        </w:rPr>
        <w:t>3</w:t>
      </w:r>
      <w:r>
        <w:rPr>
          <w:rFonts w:ascii="Courier New" w:hAnsi="Courier New" w:cs="Courier New"/>
          <w:color w:val="000000"/>
          <w:shd w:val="clear" w:color="auto" w:fill="FFFFFF"/>
        </w:rPr>
        <w:t xml:space="preserve">] block1-block3; </w:t>
      </w:r>
      <w:r>
        <w:rPr>
          <w:rFonts w:ascii="Courier New" w:hAnsi="Courier New" w:cs="Courier New"/>
          <w:color w:val="0000FF"/>
          <w:shd w:val="clear" w:color="auto" w:fill="FFFFFF"/>
        </w:rPr>
        <w:t>do</w:t>
      </w:r>
      <w:r>
        <w:rPr>
          <w:rFonts w:ascii="Courier New" w:hAnsi="Courier New" w:cs="Courier New"/>
          <w:color w:val="000000"/>
          <w:shd w:val="clear" w:color="auto" w:fill="FFFFFF"/>
        </w:rPr>
        <w:t xml:space="preserve"> block = </w:t>
      </w:r>
      <w:r>
        <w:rPr>
          <w:rFonts w:ascii="Courier New" w:hAnsi="Courier New" w:cs="Courier New"/>
          <w:b/>
          <w:bCs/>
          <w:color w:val="008080"/>
          <w:shd w:val="clear" w:color="auto" w:fill="FFFFFF"/>
        </w:rPr>
        <w:t>1</w:t>
      </w:r>
      <w:r>
        <w:rPr>
          <w:rFonts w:ascii="Courier New" w:hAnsi="Courier New" w:cs="Courier New"/>
          <w:color w:val="000000"/>
          <w:shd w:val="clear" w:color="auto" w:fill="FFFFFF"/>
        </w:rPr>
        <w:t xml:space="preserve"> </w:t>
      </w:r>
      <w:r>
        <w:rPr>
          <w:rFonts w:ascii="Courier New" w:hAnsi="Courier New" w:cs="Courier New"/>
          <w:color w:val="0000FF"/>
          <w:shd w:val="clear" w:color="auto" w:fill="FFFFFF"/>
        </w:rPr>
        <w:t>to</w:t>
      </w:r>
      <w:r>
        <w:rPr>
          <w:rFonts w:ascii="Courier New" w:hAnsi="Courier New" w:cs="Courier New"/>
          <w:color w:val="000000"/>
          <w:shd w:val="clear" w:color="auto" w:fill="FFFFFF"/>
        </w:rPr>
        <w:t xml:space="preserve"> </w:t>
      </w:r>
      <w:r>
        <w:rPr>
          <w:rFonts w:ascii="Courier New" w:hAnsi="Courier New" w:cs="Courier New"/>
          <w:b/>
          <w:bCs/>
          <w:color w:val="008080"/>
          <w:shd w:val="clear" w:color="auto" w:fill="FFFFFF"/>
        </w:rPr>
        <w:t>3</w:t>
      </w:r>
      <w:r>
        <w:rPr>
          <w:rFonts w:ascii="Courier New" w:hAnsi="Courier New" w:cs="Courier New"/>
          <w:color w:val="000000"/>
          <w:shd w:val="clear" w:color="auto" w:fill="FFFFFF"/>
        </w:rPr>
        <w:t>;</w:t>
      </w:r>
    </w:p>
    <w:p w:rsidR="00260613" w:rsidRDefault="00260613" w:rsidP="00260613">
      <w:pPr>
        <w:autoSpaceDE w:val="0"/>
        <w:autoSpaceDN w:val="0"/>
        <w:adjustRightInd w:val="0"/>
        <w:rPr>
          <w:rFonts w:ascii="Courier New" w:hAnsi="Courier New" w:cs="Courier New"/>
          <w:color w:val="000000"/>
          <w:shd w:val="clear" w:color="auto" w:fill="FFFFFF"/>
        </w:rPr>
      </w:pPr>
      <w:r>
        <w:rPr>
          <w:rFonts w:ascii="Courier New" w:hAnsi="Courier New" w:cs="Courier New"/>
          <w:color w:val="000000"/>
          <w:shd w:val="clear" w:color="auto" w:fill="FFFFFF"/>
        </w:rPr>
        <w:t xml:space="preserve"> errors = b[block]; </w:t>
      </w:r>
      <w:r>
        <w:rPr>
          <w:rFonts w:ascii="Courier New" w:hAnsi="Courier New" w:cs="Courier New"/>
          <w:color w:val="0000FF"/>
          <w:shd w:val="clear" w:color="auto" w:fill="FFFFFF"/>
        </w:rPr>
        <w:t>output</w:t>
      </w:r>
      <w:r>
        <w:rPr>
          <w:rFonts w:ascii="Courier New" w:hAnsi="Courier New" w:cs="Courier New"/>
          <w:color w:val="000000"/>
          <w:shd w:val="clear" w:color="auto" w:fill="FFFFFF"/>
        </w:rPr>
        <w:t xml:space="preserve">; </w:t>
      </w:r>
      <w:r>
        <w:rPr>
          <w:rFonts w:ascii="Courier New" w:hAnsi="Courier New" w:cs="Courier New"/>
          <w:color w:val="0000FF"/>
          <w:shd w:val="clear" w:color="auto" w:fill="FFFFFF"/>
        </w:rPr>
        <w:t>end</w:t>
      </w:r>
      <w:r>
        <w:rPr>
          <w:rFonts w:ascii="Courier New" w:hAnsi="Courier New" w:cs="Courier New"/>
          <w:color w:val="000000"/>
          <w:shd w:val="clear" w:color="auto" w:fill="FFFFFF"/>
        </w:rPr>
        <w:t xml:space="preserve">; </w:t>
      </w:r>
      <w:r>
        <w:rPr>
          <w:rFonts w:ascii="Courier New" w:hAnsi="Courier New" w:cs="Courier New"/>
          <w:color w:val="0000FF"/>
          <w:shd w:val="clear" w:color="auto" w:fill="FFFFFF"/>
        </w:rPr>
        <w:t>drop</w:t>
      </w:r>
      <w:r>
        <w:rPr>
          <w:rFonts w:ascii="Courier New" w:hAnsi="Courier New" w:cs="Courier New"/>
          <w:color w:val="000000"/>
          <w:shd w:val="clear" w:color="auto" w:fill="FFFFFF"/>
        </w:rPr>
        <w:t xml:space="preserve"> block1-block3;</w:t>
      </w:r>
    </w:p>
    <w:p w:rsidR="00260613" w:rsidRDefault="00260613" w:rsidP="00260613">
      <w:pPr>
        <w:rPr>
          <w:rFonts w:ascii="Courier New" w:hAnsi="Courier New" w:cs="Courier New"/>
          <w:color w:val="000000"/>
          <w:shd w:val="clear" w:color="auto" w:fill="FFFFFF"/>
        </w:rPr>
      </w:pPr>
      <w:r>
        <w:rPr>
          <w:rFonts w:ascii="Courier New" w:hAnsi="Courier New" w:cs="Courier New"/>
          <w:b/>
          <w:bCs/>
          <w:color w:val="000080"/>
          <w:shd w:val="clear" w:color="auto" w:fill="FFFFFF"/>
        </w:rPr>
        <w:t>proc</w:t>
      </w:r>
      <w:r>
        <w:rPr>
          <w:rFonts w:ascii="Courier New" w:hAnsi="Courier New" w:cs="Courier New"/>
          <w:color w:val="000000"/>
          <w:shd w:val="clear" w:color="auto" w:fill="FFFFFF"/>
        </w:rPr>
        <w:t xml:space="preserve"> </w:t>
      </w:r>
      <w:r>
        <w:rPr>
          <w:rFonts w:ascii="Courier New" w:hAnsi="Courier New" w:cs="Courier New"/>
          <w:b/>
          <w:bCs/>
          <w:color w:val="000080"/>
          <w:shd w:val="clear" w:color="auto" w:fill="FFFFFF"/>
        </w:rPr>
        <w:t>print</w:t>
      </w:r>
      <w:r>
        <w:rPr>
          <w:rFonts w:ascii="Courier New" w:hAnsi="Courier New" w:cs="Courier New"/>
          <w:color w:val="000000"/>
          <w:shd w:val="clear" w:color="auto" w:fill="FFFFFF"/>
        </w:rPr>
        <w:t xml:space="preserve">; </w:t>
      </w:r>
      <w:r>
        <w:rPr>
          <w:rFonts w:ascii="Courier New" w:hAnsi="Courier New" w:cs="Courier New"/>
          <w:color w:val="0000FF"/>
          <w:shd w:val="clear" w:color="auto" w:fill="FFFFFF"/>
        </w:rPr>
        <w:t>var</w:t>
      </w:r>
      <w:r>
        <w:rPr>
          <w:rFonts w:ascii="Courier New" w:hAnsi="Courier New" w:cs="Courier New"/>
          <w:color w:val="000000"/>
          <w:shd w:val="clear" w:color="auto" w:fill="FFFFFF"/>
        </w:rPr>
        <w:t xml:space="preserve"> block errors; </w:t>
      </w:r>
      <w:r>
        <w:rPr>
          <w:rFonts w:ascii="Courier New" w:hAnsi="Courier New" w:cs="Courier New"/>
          <w:color w:val="0000FF"/>
          <w:shd w:val="clear" w:color="auto" w:fill="FFFFFF"/>
        </w:rPr>
        <w:t>id</w:t>
      </w:r>
      <w:r>
        <w:rPr>
          <w:rFonts w:ascii="Courier New" w:hAnsi="Courier New" w:cs="Courier New"/>
          <w:color w:val="000000"/>
          <w:shd w:val="clear" w:color="auto" w:fill="FFFFFF"/>
        </w:rPr>
        <w:t xml:space="preserve"> subj;</w:t>
      </w:r>
    </w:p>
    <w:p w:rsidR="00260613" w:rsidRPr="00260613" w:rsidRDefault="00260613" w:rsidP="00260613">
      <w:pPr>
        <w:spacing w:beforeLines="60" w:before="144" w:afterLines="60" w:after="144"/>
        <w:rPr>
          <w:rFonts w:ascii="Arial" w:hAnsi="Arial" w:cs="Arial"/>
          <w:color w:val="000000"/>
          <w:sz w:val="24"/>
          <w:szCs w:val="24"/>
        </w:rPr>
      </w:pPr>
      <w:r>
        <w:rPr>
          <w:rFonts w:ascii="Arial" w:hAnsi="Arial" w:cs="Arial"/>
          <w:color w:val="000000"/>
          <w:sz w:val="24"/>
          <w:szCs w:val="24"/>
          <w:shd w:val="clear" w:color="auto" w:fill="FFFFFF"/>
        </w:rPr>
        <w:tab/>
        <w:t>Look at the output from Proc Print to see how the data look after being converted to univariate format.</w:t>
      </w:r>
    </w:p>
    <w:p w:rsidR="00C546A0" w:rsidRDefault="00C546A0" w:rsidP="006547D2">
      <w:pPr>
        <w:pStyle w:val="Heading1"/>
        <w:spacing w:beforeLines="60" w:before="144" w:afterLines="60" w:after="144"/>
      </w:pPr>
      <w:r>
        <w:t>SPSS:  Point and Click</w:t>
      </w:r>
    </w:p>
    <w:p w:rsidR="00383975" w:rsidRDefault="00C546A0" w:rsidP="006547D2">
      <w:pPr>
        <w:spacing w:beforeLines="60" w:before="144" w:afterLines="60" w:after="144"/>
        <w:rPr>
          <w:rFonts w:ascii="Arial" w:hAnsi="Arial"/>
          <w:color w:val="000000"/>
          <w:sz w:val="24"/>
        </w:rPr>
      </w:pPr>
      <w:r>
        <w:rPr>
          <w:rFonts w:ascii="Arial" w:hAnsi="Arial"/>
          <w:color w:val="000000"/>
          <w:sz w:val="24"/>
        </w:rPr>
        <w:tab/>
        <w:t xml:space="preserve">Obtain </w:t>
      </w:r>
      <w:r w:rsidR="00383975">
        <w:rPr>
          <w:rFonts w:ascii="Arial" w:hAnsi="Arial"/>
          <w:color w:val="000000"/>
          <w:sz w:val="24"/>
        </w:rPr>
        <w:t xml:space="preserve">from my </w:t>
      </w:r>
      <w:hyperlink r:id="rId7" w:history="1">
        <w:r w:rsidR="00383975" w:rsidRPr="00383975">
          <w:rPr>
            <w:rStyle w:val="Hyperlink"/>
            <w:rFonts w:ascii="Arial" w:hAnsi="Arial"/>
            <w:sz w:val="24"/>
          </w:rPr>
          <w:t>SPSS Data Page</w:t>
        </w:r>
      </w:hyperlink>
      <w:r w:rsidR="00383975">
        <w:rPr>
          <w:rFonts w:ascii="Arial" w:hAnsi="Arial"/>
          <w:color w:val="000000"/>
          <w:sz w:val="24"/>
        </w:rPr>
        <w:t xml:space="preserve"> the </w:t>
      </w:r>
      <w:r>
        <w:rPr>
          <w:rFonts w:ascii="Arial" w:hAnsi="Arial"/>
          <w:color w:val="000000"/>
          <w:sz w:val="24"/>
        </w:rPr>
        <w:t>file TUNNEL4b.sav.</w:t>
      </w:r>
      <w:r w:rsidR="00383975">
        <w:rPr>
          <w:rFonts w:ascii="Arial" w:hAnsi="Arial"/>
          <w:color w:val="000000"/>
          <w:sz w:val="24"/>
        </w:rPr>
        <w:t xml:space="preserve">  Bring it into SPSS.</w:t>
      </w:r>
      <w:r>
        <w:rPr>
          <w:rFonts w:ascii="Arial" w:hAnsi="Arial"/>
          <w:color w:val="000000"/>
          <w:sz w:val="24"/>
        </w:rPr>
        <w:t xml:space="preserve">  Click Analyze, General Linear Model, Repeated Measure</w:t>
      </w:r>
      <w:r w:rsidR="00B50FC4">
        <w:rPr>
          <w:rFonts w:ascii="Arial" w:hAnsi="Arial"/>
          <w:color w:val="000000"/>
          <w:sz w:val="24"/>
        </w:rPr>
        <w:t>s</w:t>
      </w:r>
      <w:r>
        <w:rPr>
          <w:rFonts w:ascii="Arial" w:hAnsi="Arial"/>
          <w:color w:val="000000"/>
          <w:sz w:val="24"/>
        </w:rPr>
        <w:t xml:space="preserve">.  In the “Within-Subject Factor Name” box, enter “scent.”  For “Number of Levels” enter “4.”  </w:t>
      </w:r>
    </w:p>
    <w:p w:rsidR="00383975" w:rsidRDefault="007661FC" w:rsidP="006547D2">
      <w:pPr>
        <w:spacing w:beforeLines="60" w:before="144" w:afterLines="60" w:after="144"/>
        <w:rPr>
          <w:rFonts w:ascii="Arial" w:hAnsi="Arial"/>
          <w:color w:val="000000"/>
          <w:sz w:val="24"/>
        </w:rPr>
      </w:pPr>
      <w:r>
        <w:rPr>
          <w:rFonts w:ascii="Arial" w:hAnsi="Arial"/>
          <w:noProof/>
          <w:color w:val="000000"/>
          <w:sz w:val="24"/>
        </w:rPr>
        <w:drawing>
          <wp:inline distT="0" distB="0" distL="0" distR="0">
            <wp:extent cx="3089910" cy="1455420"/>
            <wp:effectExtent l="0" t="0" r="0" b="0"/>
            <wp:docPr id="4" name="Picture 4" descr="sh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hi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89910" cy="1455420"/>
                    </a:xfrm>
                    <a:prstGeom prst="rect">
                      <a:avLst/>
                    </a:prstGeom>
                    <a:noFill/>
                    <a:ln>
                      <a:noFill/>
                    </a:ln>
                  </pic:spPr>
                </pic:pic>
              </a:graphicData>
            </a:graphic>
          </wp:inline>
        </w:drawing>
      </w:r>
    </w:p>
    <w:p w:rsidR="00383975" w:rsidRDefault="00C546A0" w:rsidP="006547D2">
      <w:pPr>
        <w:spacing w:beforeLines="60" w:before="144" w:afterLines="60" w:after="144"/>
        <w:ind w:firstLine="720"/>
        <w:rPr>
          <w:rFonts w:ascii="Arial" w:hAnsi="Arial"/>
          <w:color w:val="000000"/>
          <w:sz w:val="24"/>
        </w:rPr>
      </w:pPr>
      <w:r>
        <w:rPr>
          <w:rFonts w:ascii="Arial" w:hAnsi="Arial"/>
          <w:color w:val="000000"/>
          <w:sz w:val="24"/>
        </w:rPr>
        <w:t xml:space="preserve">Click Add and then Define.  Select </w:t>
      </w:r>
      <w:proofErr w:type="spellStart"/>
      <w:r>
        <w:rPr>
          <w:rFonts w:ascii="Arial" w:hAnsi="Arial"/>
          <w:color w:val="000000"/>
          <w:sz w:val="24"/>
        </w:rPr>
        <w:t>t_clean</w:t>
      </w:r>
      <w:proofErr w:type="spellEnd"/>
      <w:r>
        <w:rPr>
          <w:rFonts w:ascii="Arial" w:hAnsi="Arial"/>
          <w:color w:val="000000"/>
          <w:sz w:val="24"/>
        </w:rPr>
        <w:t xml:space="preserve">, </w:t>
      </w:r>
      <w:proofErr w:type="spellStart"/>
      <w:r>
        <w:rPr>
          <w:rFonts w:ascii="Arial" w:hAnsi="Arial"/>
          <w:color w:val="000000"/>
          <w:sz w:val="24"/>
        </w:rPr>
        <w:t>t_mus</w:t>
      </w:r>
      <w:proofErr w:type="spellEnd"/>
      <w:r>
        <w:rPr>
          <w:rFonts w:ascii="Arial" w:hAnsi="Arial"/>
          <w:color w:val="000000"/>
          <w:sz w:val="24"/>
        </w:rPr>
        <w:t xml:space="preserve">, </w:t>
      </w:r>
      <w:proofErr w:type="spellStart"/>
      <w:r>
        <w:rPr>
          <w:rFonts w:ascii="Arial" w:hAnsi="Arial"/>
          <w:color w:val="000000"/>
          <w:sz w:val="24"/>
        </w:rPr>
        <w:t>t_pero</w:t>
      </w:r>
      <w:proofErr w:type="spellEnd"/>
      <w:r>
        <w:rPr>
          <w:rFonts w:ascii="Arial" w:hAnsi="Arial"/>
          <w:color w:val="000000"/>
          <w:sz w:val="24"/>
        </w:rPr>
        <w:t xml:space="preserve">, and </w:t>
      </w:r>
      <w:proofErr w:type="spellStart"/>
      <w:r>
        <w:rPr>
          <w:rFonts w:ascii="Arial" w:hAnsi="Arial"/>
          <w:color w:val="000000"/>
          <w:sz w:val="24"/>
        </w:rPr>
        <w:t>t_rat</w:t>
      </w:r>
      <w:proofErr w:type="spellEnd"/>
      <w:r>
        <w:rPr>
          <w:rFonts w:ascii="Arial" w:hAnsi="Arial"/>
          <w:color w:val="000000"/>
          <w:sz w:val="24"/>
        </w:rPr>
        <w:t xml:space="preserve"> (these are the transformed variables) and scoot them into the “Within-Subjects Variables” box.</w:t>
      </w:r>
    </w:p>
    <w:p w:rsidR="00383975" w:rsidRDefault="007661FC" w:rsidP="006547D2">
      <w:pPr>
        <w:spacing w:beforeLines="60" w:before="144" w:afterLines="60" w:after="144"/>
        <w:rPr>
          <w:rFonts w:ascii="Arial" w:hAnsi="Arial"/>
          <w:color w:val="000000"/>
          <w:sz w:val="24"/>
        </w:rPr>
      </w:pPr>
      <w:r>
        <w:rPr>
          <w:rFonts w:ascii="Arial" w:hAnsi="Arial"/>
          <w:noProof/>
          <w:color w:val="000000"/>
          <w:sz w:val="24"/>
        </w:rPr>
        <w:drawing>
          <wp:inline distT="0" distB="0" distL="0" distR="0">
            <wp:extent cx="4839970" cy="40830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39970" cy="4083050"/>
                    </a:xfrm>
                    <a:prstGeom prst="rect">
                      <a:avLst/>
                    </a:prstGeom>
                    <a:noFill/>
                    <a:ln>
                      <a:noFill/>
                    </a:ln>
                  </pic:spPr>
                </pic:pic>
              </a:graphicData>
            </a:graphic>
          </wp:inline>
        </w:drawing>
      </w:r>
    </w:p>
    <w:p w:rsidR="00383975" w:rsidRDefault="00383975" w:rsidP="006547D2">
      <w:pPr>
        <w:spacing w:beforeLines="60" w:before="144" w:afterLines="60" w:after="144"/>
        <w:rPr>
          <w:rFonts w:ascii="Arial" w:hAnsi="Arial"/>
          <w:color w:val="000000"/>
          <w:sz w:val="24"/>
        </w:rPr>
      </w:pPr>
      <w:r>
        <w:rPr>
          <w:rFonts w:ascii="Arial" w:hAnsi="Arial"/>
          <w:color w:val="000000"/>
          <w:sz w:val="24"/>
        </w:rPr>
        <w:lastRenderedPageBreak/>
        <w:tab/>
      </w:r>
      <w:r w:rsidR="00C546A0">
        <w:rPr>
          <w:rFonts w:ascii="Arial" w:hAnsi="Arial"/>
          <w:color w:val="000000"/>
          <w:sz w:val="24"/>
        </w:rPr>
        <w:t>Click Contrasts.  Under “Change Contrast” select “Simple” and then select “first” for the “Reference Category.”  Click</w:t>
      </w:r>
      <w:r>
        <w:rPr>
          <w:rFonts w:ascii="Arial" w:hAnsi="Arial"/>
          <w:color w:val="000000"/>
          <w:sz w:val="24"/>
        </w:rPr>
        <w:t xml:space="preserve"> Change.</w:t>
      </w:r>
    </w:p>
    <w:p w:rsidR="00383975" w:rsidRDefault="007661FC" w:rsidP="006547D2">
      <w:pPr>
        <w:spacing w:beforeLines="60" w:before="144" w:afterLines="60" w:after="144"/>
        <w:rPr>
          <w:rFonts w:ascii="Arial" w:hAnsi="Arial"/>
          <w:color w:val="000000"/>
          <w:sz w:val="24"/>
        </w:rPr>
      </w:pPr>
      <w:r>
        <w:rPr>
          <w:rFonts w:ascii="Arial" w:hAnsi="Arial"/>
          <w:noProof/>
          <w:color w:val="000000"/>
          <w:sz w:val="24"/>
        </w:rPr>
        <w:drawing>
          <wp:inline distT="0" distB="0" distL="0" distR="0">
            <wp:extent cx="2837815" cy="254381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37815" cy="2543810"/>
                    </a:xfrm>
                    <a:prstGeom prst="rect">
                      <a:avLst/>
                    </a:prstGeom>
                    <a:noFill/>
                    <a:ln>
                      <a:noFill/>
                    </a:ln>
                  </pic:spPr>
                </pic:pic>
              </a:graphicData>
            </a:graphic>
          </wp:inline>
        </w:drawing>
      </w:r>
    </w:p>
    <w:p w:rsidR="00C546A0" w:rsidRDefault="00383975" w:rsidP="006547D2">
      <w:pPr>
        <w:spacing w:beforeLines="60" w:before="144" w:afterLines="60" w:after="144"/>
        <w:rPr>
          <w:rFonts w:ascii="Arial" w:hAnsi="Arial"/>
          <w:color w:val="000000"/>
          <w:sz w:val="24"/>
        </w:rPr>
      </w:pPr>
      <w:r>
        <w:rPr>
          <w:rFonts w:ascii="Arial" w:hAnsi="Arial"/>
          <w:color w:val="000000"/>
          <w:sz w:val="24"/>
        </w:rPr>
        <w:tab/>
        <w:t xml:space="preserve">Click </w:t>
      </w:r>
      <w:r w:rsidR="00C546A0">
        <w:rPr>
          <w:rFonts w:ascii="Arial" w:hAnsi="Arial"/>
          <w:color w:val="000000"/>
          <w:sz w:val="24"/>
        </w:rPr>
        <w:t>Continue</w:t>
      </w:r>
      <w:r w:rsidR="00C532A3">
        <w:rPr>
          <w:rFonts w:ascii="Arial" w:hAnsi="Arial"/>
          <w:color w:val="000000"/>
          <w:sz w:val="24"/>
        </w:rPr>
        <w:t>.</w:t>
      </w:r>
    </w:p>
    <w:p w:rsidR="00C546A0" w:rsidRDefault="00C546A0" w:rsidP="006547D2">
      <w:pPr>
        <w:spacing w:beforeLines="60" w:before="144" w:afterLines="60" w:after="144"/>
        <w:rPr>
          <w:rFonts w:ascii="Arial" w:hAnsi="Arial"/>
          <w:color w:val="000000"/>
          <w:sz w:val="24"/>
        </w:rPr>
      </w:pPr>
      <w:r>
        <w:rPr>
          <w:rFonts w:ascii="Arial" w:hAnsi="Arial"/>
          <w:color w:val="000000"/>
          <w:sz w:val="24"/>
        </w:rPr>
        <w:tab/>
        <w:t>Other available contrasts  are “</w:t>
      </w:r>
      <w:proofErr w:type="spellStart"/>
      <w:r>
        <w:rPr>
          <w:rFonts w:ascii="Arial" w:hAnsi="Arial"/>
          <w:b/>
          <w:color w:val="000000"/>
          <w:sz w:val="24"/>
        </w:rPr>
        <w:t>Helmert</w:t>
      </w:r>
      <w:proofErr w:type="spellEnd"/>
      <w:r>
        <w:rPr>
          <w:rFonts w:ascii="Arial" w:hAnsi="Arial"/>
          <w:color w:val="000000"/>
          <w:sz w:val="24"/>
        </w:rPr>
        <w:t>” (each level versus mean of all subsequent levels),“</w:t>
      </w:r>
      <w:r>
        <w:rPr>
          <w:rFonts w:ascii="Arial" w:hAnsi="Arial"/>
          <w:b/>
          <w:color w:val="000000"/>
          <w:sz w:val="24"/>
        </w:rPr>
        <w:t>Difference</w:t>
      </w:r>
      <w:r>
        <w:rPr>
          <w:rFonts w:ascii="Arial" w:hAnsi="Arial"/>
          <w:color w:val="000000"/>
          <w:sz w:val="24"/>
        </w:rPr>
        <w:t xml:space="preserve">” (reverse </w:t>
      </w:r>
      <w:proofErr w:type="spellStart"/>
      <w:r>
        <w:rPr>
          <w:rFonts w:ascii="Arial" w:hAnsi="Arial"/>
          <w:color w:val="000000"/>
          <w:sz w:val="24"/>
        </w:rPr>
        <w:t>Helmert</w:t>
      </w:r>
      <w:proofErr w:type="spellEnd"/>
      <w:r>
        <w:rPr>
          <w:rFonts w:ascii="Arial" w:hAnsi="Arial"/>
          <w:color w:val="000000"/>
          <w:sz w:val="24"/>
        </w:rPr>
        <w:t>, that is each level versus mean of all previous levels), “</w:t>
      </w:r>
      <w:r>
        <w:rPr>
          <w:rFonts w:ascii="Arial" w:hAnsi="Arial"/>
          <w:b/>
          <w:color w:val="000000"/>
          <w:sz w:val="24"/>
        </w:rPr>
        <w:t>Polynomial</w:t>
      </w:r>
      <w:r>
        <w:rPr>
          <w:rFonts w:ascii="Arial" w:hAnsi="Arial"/>
          <w:color w:val="000000"/>
          <w:sz w:val="24"/>
        </w:rPr>
        <w:t xml:space="preserve">” (trends), </w:t>
      </w:r>
      <w:r>
        <w:rPr>
          <w:rFonts w:ascii="Arial" w:hAnsi="Arial"/>
          <w:b/>
          <w:color w:val="000000"/>
          <w:sz w:val="24"/>
        </w:rPr>
        <w:t>Repeated</w:t>
      </w:r>
      <w:r>
        <w:rPr>
          <w:rFonts w:ascii="Arial" w:hAnsi="Arial"/>
          <w:color w:val="000000"/>
          <w:sz w:val="24"/>
        </w:rPr>
        <w:t xml:space="preserve"> (each level versus the next level), and </w:t>
      </w:r>
      <w:r>
        <w:rPr>
          <w:rFonts w:ascii="Arial" w:hAnsi="Arial"/>
          <w:b/>
          <w:color w:val="000000"/>
          <w:sz w:val="24"/>
        </w:rPr>
        <w:t>Deviation</w:t>
      </w:r>
      <w:r>
        <w:rPr>
          <w:rFonts w:ascii="Arial" w:hAnsi="Arial"/>
          <w:color w:val="000000"/>
          <w:sz w:val="24"/>
        </w:rPr>
        <w:t xml:space="preserve"> (excepting a reference level, each level versus the grand mean of all levels).</w:t>
      </w:r>
    </w:p>
    <w:p w:rsidR="00C532A3" w:rsidRDefault="00C532A3" w:rsidP="006547D2">
      <w:pPr>
        <w:spacing w:beforeLines="60" w:before="144" w:afterLines="60" w:after="144"/>
        <w:rPr>
          <w:rFonts w:ascii="Arial" w:hAnsi="Arial"/>
          <w:color w:val="000000"/>
          <w:sz w:val="24"/>
        </w:rPr>
      </w:pPr>
      <w:r>
        <w:rPr>
          <w:rFonts w:ascii="Arial" w:hAnsi="Arial"/>
          <w:color w:val="000000"/>
          <w:sz w:val="24"/>
        </w:rPr>
        <w:tab/>
        <w:t>Click Plots.  Scoot “s</w:t>
      </w:r>
      <w:r w:rsidR="006547D2">
        <w:rPr>
          <w:rFonts w:ascii="Arial" w:hAnsi="Arial"/>
          <w:color w:val="000000"/>
          <w:sz w:val="24"/>
        </w:rPr>
        <w:t>cent</w:t>
      </w:r>
      <w:r>
        <w:rPr>
          <w:rFonts w:ascii="Arial" w:hAnsi="Arial"/>
          <w:color w:val="000000"/>
          <w:sz w:val="24"/>
        </w:rPr>
        <w:t>” into the “Horizontal Axis” box.</w:t>
      </w:r>
    </w:p>
    <w:p w:rsidR="00C532A3" w:rsidRDefault="007661FC" w:rsidP="006547D2">
      <w:pPr>
        <w:spacing w:beforeLines="60" w:before="144" w:afterLines="60" w:after="144"/>
        <w:rPr>
          <w:rFonts w:ascii="Arial" w:hAnsi="Arial"/>
          <w:color w:val="000000"/>
          <w:sz w:val="24"/>
        </w:rPr>
      </w:pPr>
      <w:r>
        <w:rPr>
          <w:rFonts w:ascii="Arial" w:hAnsi="Arial"/>
          <w:noProof/>
          <w:color w:val="000000"/>
          <w:sz w:val="24"/>
        </w:rPr>
        <w:drawing>
          <wp:inline distT="0" distB="0" distL="0" distR="0">
            <wp:extent cx="4650740" cy="2491105"/>
            <wp:effectExtent l="0" t="0" r="0" b="0"/>
            <wp:docPr id="7" name="Picture 7" descr="sh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i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50740" cy="2491105"/>
                    </a:xfrm>
                    <a:prstGeom prst="rect">
                      <a:avLst/>
                    </a:prstGeom>
                    <a:noFill/>
                    <a:ln>
                      <a:noFill/>
                    </a:ln>
                  </pic:spPr>
                </pic:pic>
              </a:graphicData>
            </a:graphic>
          </wp:inline>
        </w:drawing>
      </w:r>
    </w:p>
    <w:p w:rsidR="00A643FA" w:rsidRDefault="00A643FA" w:rsidP="006547D2">
      <w:pPr>
        <w:spacing w:beforeLines="60" w:before="144" w:afterLines="60" w:after="144"/>
        <w:rPr>
          <w:rFonts w:ascii="Arial" w:hAnsi="Arial"/>
          <w:color w:val="000000"/>
          <w:sz w:val="24"/>
        </w:rPr>
      </w:pPr>
      <w:r>
        <w:rPr>
          <w:rFonts w:ascii="Arial" w:hAnsi="Arial"/>
          <w:color w:val="000000"/>
          <w:sz w:val="24"/>
        </w:rPr>
        <w:tab/>
        <w:t>Click Add, Continue.</w:t>
      </w:r>
    </w:p>
    <w:p w:rsidR="00A643FA" w:rsidRDefault="00A643FA" w:rsidP="006547D2">
      <w:pPr>
        <w:spacing w:beforeLines="60" w:before="144" w:afterLines="60" w:after="144"/>
        <w:rPr>
          <w:rFonts w:ascii="Arial" w:hAnsi="Arial"/>
          <w:color w:val="000000"/>
          <w:sz w:val="24"/>
        </w:rPr>
      </w:pPr>
      <w:r>
        <w:rPr>
          <w:rFonts w:ascii="Arial" w:hAnsi="Arial"/>
          <w:color w:val="000000"/>
          <w:sz w:val="24"/>
        </w:rPr>
        <w:tab/>
        <w:t xml:space="preserve">Click Options.  Scoot “scent” into the “Display means for” box.  Check “Compare main effects.”  If you are afraid that the </w:t>
      </w:r>
      <w:hyperlink r:id="rId12" w:history="1">
        <w:r w:rsidRPr="00A643FA">
          <w:rPr>
            <w:rStyle w:val="Hyperlink"/>
            <w:rFonts w:ascii="Arial" w:hAnsi="Arial"/>
            <w:sz w:val="24"/>
          </w:rPr>
          <w:t>Familywise Error Boogie Man</w:t>
        </w:r>
      </w:hyperlink>
      <w:r>
        <w:rPr>
          <w:rFonts w:ascii="Arial" w:hAnsi="Arial"/>
          <w:color w:val="000000"/>
          <w:sz w:val="24"/>
        </w:rPr>
        <w:t xml:space="preserve"> is going to get you, then change “Confidence interval adjustment” from LSD to Bonferroni or </w:t>
      </w:r>
      <w:proofErr w:type="spellStart"/>
      <w:r>
        <w:rPr>
          <w:rFonts w:ascii="Arial" w:hAnsi="Arial"/>
          <w:color w:val="000000"/>
          <w:sz w:val="24"/>
        </w:rPr>
        <w:t>Sidak</w:t>
      </w:r>
      <w:proofErr w:type="spellEnd"/>
      <w:r>
        <w:rPr>
          <w:rFonts w:ascii="Arial" w:hAnsi="Arial"/>
          <w:color w:val="000000"/>
          <w:sz w:val="24"/>
        </w:rPr>
        <w:t>.  I’ll just take the LSD here.  Under “Display” check “Estimates of effect size.”</w:t>
      </w:r>
    </w:p>
    <w:p w:rsidR="00A643FA" w:rsidRDefault="007661FC" w:rsidP="006547D2">
      <w:pPr>
        <w:spacing w:beforeLines="60" w:before="144" w:afterLines="60" w:after="144"/>
        <w:rPr>
          <w:rFonts w:ascii="Arial" w:hAnsi="Arial"/>
          <w:color w:val="000000"/>
          <w:sz w:val="24"/>
        </w:rPr>
      </w:pPr>
      <w:r>
        <w:rPr>
          <w:rFonts w:ascii="Arial" w:hAnsi="Arial"/>
          <w:noProof/>
          <w:color w:val="000000"/>
          <w:sz w:val="24"/>
        </w:rPr>
        <w:lastRenderedPageBreak/>
        <w:drawing>
          <wp:inline distT="0" distB="0" distL="0" distR="0">
            <wp:extent cx="3951605" cy="48609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51605" cy="4860925"/>
                    </a:xfrm>
                    <a:prstGeom prst="rect">
                      <a:avLst/>
                    </a:prstGeom>
                    <a:noFill/>
                    <a:ln>
                      <a:noFill/>
                    </a:ln>
                  </pic:spPr>
                </pic:pic>
              </a:graphicData>
            </a:graphic>
          </wp:inline>
        </w:drawing>
      </w:r>
    </w:p>
    <w:p w:rsidR="00A643FA" w:rsidRDefault="00A643FA" w:rsidP="006547D2">
      <w:pPr>
        <w:spacing w:beforeLines="60" w:before="144" w:afterLines="60" w:after="144"/>
        <w:rPr>
          <w:rFonts w:ascii="Arial" w:hAnsi="Arial"/>
          <w:color w:val="000000"/>
          <w:sz w:val="24"/>
        </w:rPr>
      </w:pPr>
      <w:r>
        <w:rPr>
          <w:rFonts w:ascii="Arial" w:hAnsi="Arial"/>
          <w:color w:val="000000"/>
          <w:sz w:val="24"/>
        </w:rPr>
        <w:tab/>
        <w:t>Click Continue, OK.</w:t>
      </w:r>
    </w:p>
    <w:p w:rsidR="00EB6AA3" w:rsidRDefault="00EB6AA3" w:rsidP="006547D2">
      <w:pPr>
        <w:spacing w:beforeLines="60" w:before="144" w:afterLines="60" w:after="144"/>
        <w:rPr>
          <w:rFonts w:ascii="Arial" w:hAnsi="Arial"/>
          <w:sz w:val="24"/>
        </w:rPr>
      </w:pPr>
      <w:r w:rsidRPr="00AA5E83">
        <w:rPr>
          <w:rFonts w:ascii="Arial" w:hAnsi="Arial"/>
          <w:sz w:val="24"/>
        </w:rPr>
        <w:tab/>
        <w:t xml:space="preserve">The omnibus statistical output is essentially the same as that we got with SAS.  </w:t>
      </w:r>
      <w:r w:rsidR="005D5B7B" w:rsidRPr="00AA5E83">
        <w:rPr>
          <w:rFonts w:ascii="Arial" w:hAnsi="Arial"/>
          <w:sz w:val="24"/>
        </w:rPr>
        <w:t xml:space="preserve">Look at the “Tests of Within-Subjects Effects.”  </w:t>
      </w:r>
      <w:r w:rsidR="006547D2">
        <w:rPr>
          <w:rFonts w:ascii="Arial" w:hAnsi="Arial"/>
          <w:sz w:val="24"/>
        </w:rPr>
        <w:t>The</w:t>
      </w:r>
      <w:r w:rsidRPr="00AA5E83">
        <w:rPr>
          <w:rFonts w:ascii="Arial" w:hAnsi="Arial"/>
          <w:sz w:val="24"/>
        </w:rPr>
        <w:t xml:space="preserve"> “Partial Eta-Squared” here is </w:t>
      </w:r>
      <w:r w:rsidR="006547D2">
        <w:rPr>
          <w:rFonts w:ascii="Arial" w:hAnsi="Arial"/>
          <w:sz w:val="24"/>
        </w:rPr>
        <w:t>t</w:t>
      </w:r>
      <w:r w:rsidRPr="00AA5E83">
        <w:rPr>
          <w:rFonts w:ascii="Arial" w:hAnsi="Arial"/>
          <w:sz w:val="24"/>
        </w:rPr>
        <w:t xml:space="preserve">he </w:t>
      </w:r>
      <w:r w:rsidR="00FD3476" w:rsidRPr="00AA5E83">
        <w:rPr>
          <w:rFonts w:ascii="Arial" w:hAnsi="Arial"/>
          <w:sz w:val="24"/>
        </w:rPr>
        <w:t>scent</w:t>
      </w:r>
      <w:r w:rsidRPr="00AA5E83">
        <w:rPr>
          <w:rFonts w:ascii="Arial" w:hAnsi="Arial"/>
          <w:sz w:val="24"/>
        </w:rPr>
        <w:t xml:space="preserve"> sum of squares divided by the </w:t>
      </w:r>
      <w:r w:rsidR="00FD3476" w:rsidRPr="00AA5E83">
        <w:rPr>
          <w:rFonts w:ascii="Arial" w:hAnsi="Arial"/>
          <w:sz w:val="24"/>
        </w:rPr>
        <w:t xml:space="preserve">(scent + error) sum of squares = </w:t>
      </w:r>
      <w:r w:rsidRPr="00AA5E83">
        <w:rPr>
          <w:rFonts w:ascii="Arial" w:hAnsi="Arial"/>
          <w:sz w:val="24"/>
        </w:rPr>
        <w:t xml:space="preserve">1467.267 / (1467.267 + 7326.952) = </w:t>
      </w:r>
      <w:r w:rsidR="00FD3476" w:rsidRPr="00AA5E83">
        <w:rPr>
          <w:rFonts w:ascii="Arial" w:hAnsi="Arial"/>
          <w:sz w:val="24"/>
        </w:rPr>
        <w:t>.167.</w:t>
      </w:r>
      <w:r w:rsidR="002254D3" w:rsidRPr="00AA5E83">
        <w:rPr>
          <w:rFonts w:ascii="Arial" w:hAnsi="Arial"/>
          <w:sz w:val="24"/>
        </w:rPr>
        <w:t xml:space="preserve">  </w:t>
      </w:r>
      <w:r w:rsidR="006547D2">
        <w:rPr>
          <w:rFonts w:ascii="Arial" w:hAnsi="Arial"/>
          <w:sz w:val="24"/>
        </w:rPr>
        <w:t>Look</w:t>
      </w:r>
      <w:r w:rsidR="002254D3" w:rsidRPr="00AA5E83">
        <w:rPr>
          <w:rFonts w:ascii="Arial" w:hAnsi="Arial"/>
          <w:sz w:val="24"/>
        </w:rPr>
        <w:t xml:space="preserve"> back at the “Multivariate Tests.”  The “Partial Eta Squared” here is 1 minus Wilks lambda, 1 - .583 = .417.  While this statistic is used as a magnitude of effect estimate in MANOVA, it is clearly not what most people think of when they think of eta-squared.</w:t>
      </w:r>
    </w:p>
    <w:p w:rsidR="00F7752E" w:rsidRPr="00F7752E" w:rsidRDefault="00F7752E" w:rsidP="00F7752E">
      <w:pPr>
        <w:spacing w:beforeLines="60" w:before="144" w:afterLines="60" w:after="144"/>
        <w:jc w:val="center"/>
        <w:rPr>
          <w:rFonts w:ascii="Arial" w:hAnsi="Arial"/>
          <w:b/>
          <w:sz w:val="24"/>
        </w:rPr>
      </w:pPr>
      <w:r w:rsidRPr="00F7752E">
        <w:rPr>
          <w:rFonts w:ascii="Arial" w:hAnsi="Arial"/>
          <w:b/>
          <w:sz w:val="24"/>
        </w:rPr>
        <w:t>Contrasts Available</w:t>
      </w:r>
    </w:p>
    <w:p w:rsidR="00F7752E" w:rsidRDefault="00F7752E" w:rsidP="00F7752E">
      <w:pPr>
        <w:rPr>
          <w:rFonts w:ascii="Arial" w:hAnsi="Arial" w:cs="Arial"/>
          <w:sz w:val="24"/>
          <w:szCs w:val="24"/>
        </w:rPr>
      </w:pPr>
      <w:r w:rsidRPr="00F7752E">
        <w:rPr>
          <w:rFonts w:ascii="Arial" w:hAnsi="Arial" w:cs="Arial"/>
          <w:sz w:val="24"/>
          <w:szCs w:val="24"/>
          <w:highlight w:val="yellow"/>
        </w:rPr>
        <w:t>/WSFACTOR=scent 4 Polynomial</w:t>
      </w:r>
      <w:r w:rsidR="00215118">
        <w:rPr>
          <w:rFonts w:ascii="Arial" w:hAnsi="Arial" w:cs="Arial"/>
          <w:sz w:val="24"/>
          <w:szCs w:val="24"/>
        </w:rPr>
        <w:t xml:space="preserve"> </w:t>
      </w:r>
      <w:r>
        <w:rPr>
          <w:rFonts w:ascii="Arial" w:hAnsi="Arial" w:cs="Arial"/>
          <w:sz w:val="24"/>
          <w:szCs w:val="24"/>
        </w:rPr>
        <w:t>-- these make no sense here, since the repeated dimension is qualitative, not quantitative</w:t>
      </w:r>
    </w:p>
    <w:p w:rsidR="00F7752E" w:rsidRPr="008E576E" w:rsidRDefault="00F7752E" w:rsidP="00F7752E">
      <w:pPr>
        <w:autoSpaceDE w:val="0"/>
        <w:autoSpaceDN w:val="0"/>
        <w:adjustRightInd w:val="0"/>
        <w:rPr>
          <w:rFonts w:ascii="Times New Roman" w:hAnsi="Times New Roman"/>
          <w:sz w:val="24"/>
          <w:szCs w:val="24"/>
        </w:rPr>
      </w:pPr>
    </w:p>
    <w:tbl>
      <w:tblPr>
        <w:tblW w:w="82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270"/>
        <w:gridCol w:w="1086"/>
        <w:gridCol w:w="1469"/>
        <w:gridCol w:w="1009"/>
        <w:gridCol w:w="1393"/>
        <w:gridCol w:w="1009"/>
        <w:gridCol w:w="1009"/>
      </w:tblGrid>
      <w:tr w:rsidR="00F7752E" w:rsidRPr="008E576E" w:rsidTr="00085C26">
        <w:trPr>
          <w:cantSplit/>
        </w:trPr>
        <w:tc>
          <w:tcPr>
            <w:tcW w:w="8245" w:type="dxa"/>
            <w:gridSpan w:val="7"/>
            <w:tcBorders>
              <w:top w:val="nil"/>
              <w:left w:val="nil"/>
              <w:bottom w:val="nil"/>
              <w:right w:val="nil"/>
            </w:tcBorders>
            <w:shd w:val="clear" w:color="auto" w:fill="FFFFFF"/>
          </w:tcPr>
          <w:p w:rsidR="00F7752E" w:rsidRPr="008E576E" w:rsidRDefault="00F7752E" w:rsidP="00085C26">
            <w:pPr>
              <w:autoSpaceDE w:val="0"/>
              <w:autoSpaceDN w:val="0"/>
              <w:adjustRightInd w:val="0"/>
              <w:spacing w:line="320" w:lineRule="atLeast"/>
              <w:ind w:left="60" w:right="60"/>
              <w:jc w:val="center"/>
              <w:rPr>
                <w:rFonts w:ascii="Arial" w:hAnsi="Arial" w:cs="Arial"/>
                <w:color w:val="000000"/>
              </w:rPr>
            </w:pPr>
            <w:r w:rsidRPr="008E576E">
              <w:rPr>
                <w:rFonts w:ascii="Arial" w:hAnsi="Arial" w:cs="Arial"/>
                <w:b/>
                <w:bCs/>
                <w:color w:val="000000"/>
              </w:rPr>
              <w:t>Tests of Within-Subjects Contrasts</w:t>
            </w:r>
          </w:p>
        </w:tc>
      </w:tr>
      <w:tr w:rsidR="00F7752E" w:rsidRPr="008E576E" w:rsidTr="00085C26">
        <w:trPr>
          <w:cantSplit/>
        </w:trPr>
        <w:tc>
          <w:tcPr>
            <w:tcW w:w="8245" w:type="dxa"/>
            <w:gridSpan w:val="7"/>
            <w:tcBorders>
              <w:top w:val="nil"/>
              <w:left w:val="nil"/>
              <w:bottom w:val="nil"/>
              <w:right w:val="nil"/>
            </w:tcBorders>
            <w:shd w:val="clear" w:color="auto" w:fill="FFFFFF"/>
            <w:vAlign w:val="bottom"/>
          </w:tcPr>
          <w:p w:rsidR="00F7752E" w:rsidRPr="008E576E" w:rsidRDefault="00F7752E" w:rsidP="00085C26">
            <w:pPr>
              <w:autoSpaceDE w:val="0"/>
              <w:autoSpaceDN w:val="0"/>
              <w:adjustRightInd w:val="0"/>
              <w:spacing w:line="320" w:lineRule="atLeast"/>
              <w:ind w:left="60" w:right="60"/>
              <w:rPr>
                <w:rFonts w:ascii="Arial" w:hAnsi="Arial" w:cs="Arial"/>
                <w:color w:val="000000"/>
              </w:rPr>
            </w:pPr>
            <w:r w:rsidRPr="008E576E">
              <w:rPr>
                <w:rFonts w:ascii="Arial" w:hAnsi="Arial" w:cs="Arial"/>
                <w:color w:val="000000"/>
              </w:rPr>
              <w:t>Measure: MEASURE_1</w:t>
            </w:r>
          </w:p>
        </w:tc>
      </w:tr>
      <w:tr w:rsidR="00F7752E" w:rsidRPr="008E576E" w:rsidTr="00085C26">
        <w:trPr>
          <w:cantSplit/>
        </w:trPr>
        <w:tc>
          <w:tcPr>
            <w:tcW w:w="1270" w:type="dxa"/>
            <w:tcBorders>
              <w:top w:val="single" w:sz="16" w:space="0" w:color="000000"/>
              <w:left w:val="single" w:sz="16" w:space="0" w:color="000000"/>
              <w:bottom w:val="single" w:sz="16" w:space="0" w:color="000000"/>
              <w:right w:val="nil"/>
            </w:tcBorders>
            <w:shd w:val="clear" w:color="auto" w:fill="FFFFFF"/>
          </w:tcPr>
          <w:p w:rsidR="00F7752E" w:rsidRPr="008E576E" w:rsidRDefault="00F7752E" w:rsidP="00085C26">
            <w:pPr>
              <w:autoSpaceDE w:val="0"/>
              <w:autoSpaceDN w:val="0"/>
              <w:adjustRightInd w:val="0"/>
              <w:spacing w:line="320" w:lineRule="atLeast"/>
              <w:ind w:left="60" w:right="60"/>
              <w:rPr>
                <w:rFonts w:ascii="Arial" w:hAnsi="Arial" w:cs="Arial"/>
                <w:color w:val="000000"/>
              </w:rPr>
            </w:pPr>
            <w:r w:rsidRPr="008E576E">
              <w:rPr>
                <w:rFonts w:ascii="Arial" w:hAnsi="Arial" w:cs="Arial"/>
                <w:color w:val="000000"/>
              </w:rPr>
              <w:t>Source</w:t>
            </w:r>
          </w:p>
        </w:tc>
        <w:tc>
          <w:tcPr>
            <w:tcW w:w="1086" w:type="dxa"/>
            <w:tcBorders>
              <w:top w:val="single" w:sz="16" w:space="0" w:color="000000"/>
              <w:left w:val="nil"/>
              <w:bottom w:val="single" w:sz="16" w:space="0" w:color="000000"/>
              <w:right w:val="single" w:sz="16" w:space="0" w:color="000000"/>
            </w:tcBorders>
            <w:shd w:val="clear" w:color="auto" w:fill="FFFFFF"/>
          </w:tcPr>
          <w:p w:rsidR="00F7752E" w:rsidRPr="008E576E" w:rsidRDefault="00F7752E" w:rsidP="00085C26">
            <w:pPr>
              <w:autoSpaceDE w:val="0"/>
              <w:autoSpaceDN w:val="0"/>
              <w:adjustRightInd w:val="0"/>
              <w:spacing w:line="320" w:lineRule="atLeast"/>
              <w:ind w:left="60" w:right="60"/>
              <w:rPr>
                <w:rFonts w:ascii="Arial" w:hAnsi="Arial" w:cs="Arial"/>
                <w:color w:val="000000"/>
              </w:rPr>
            </w:pPr>
            <w:r w:rsidRPr="008E576E">
              <w:rPr>
                <w:rFonts w:ascii="Arial" w:hAnsi="Arial" w:cs="Arial"/>
                <w:color w:val="000000"/>
              </w:rPr>
              <w:t>scent</w:t>
            </w:r>
          </w:p>
        </w:tc>
        <w:tc>
          <w:tcPr>
            <w:tcW w:w="1469" w:type="dxa"/>
            <w:tcBorders>
              <w:top w:val="single" w:sz="16" w:space="0" w:color="000000"/>
              <w:left w:val="single" w:sz="16" w:space="0" w:color="000000"/>
              <w:bottom w:val="single" w:sz="16" w:space="0" w:color="000000"/>
            </w:tcBorders>
            <w:shd w:val="clear" w:color="auto" w:fill="FFFFFF"/>
          </w:tcPr>
          <w:p w:rsidR="00F7752E" w:rsidRPr="008E576E" w:rsidRDefault="00F7752E" w:rsidP="00085C26">
            <w:pPr>
              <w:autoSpaceDE w:val="0"/>
              <w:autoSpaceDN w:val="0"/>
              <w:adjustRightInd w:val="0"/>
              <w:spacing w:line="320" w:lineRule="atLeast"/>
              <w:ind w:left="60" w:right="60"/>
              <w:jc w:val="center"/>
              <w:rPr>
                <w:rFonts w:ascii="Arial" w:hAnsi="Arial" w:cs="Arial"/>
                <w:color w:val="000000"/>
              </w:rPr>
            </w:pPr>
            <w:r w:rsidRPr="008E576E">
              <w:rPr>
                <w:rFonts w:ascii="Arial" w:hAnsi="Arial" w:cs="Arial"/>
                <w:color w:val="000000"/>
              </w:rPr>
              <w:t>Type III Sum of Squares</w:t>
            </w:r>
          </w:p>
        </w:tc>
        <w:tc>
          <w:tcPr>
            <w:tcW w:w="1009" w:type="dxa"/>
            <w:tcBorders>
              <w:top w:val="single" w:sz="16" w:space="0" w:color="000000"/>
              <w:bottom w:val="single" w:sz="16" w:space="0" w:color="000000"/>
            </w:tcBorders>
            <w:shd w:val="clear" w:color="auto" w:fill="FFFFFF"/>
          </w:tcPr>
          <w:p w:rsidR="00F7752E" w:rsidRPr="008E576E" w:rsidRDefault="00F7752E" w:rsidP="00085C26">
            <w:pPr>
              <w:autoSpaceDE w:val="0"/>
              <w:autoSpaceDN w:val="0"/>
              <w:adjustRightInd w:val="0"/>
              <w:spacing w:line="320" w:lineRule="atLeast"/>
              <w:ind w:left="60" w:right="60"/>
              <w:jc w:val="center"/>
              <w:rPr>
                <w:rFonts w:ascii="Arial" w:hAnsi="Arial" w:cs="Arial"/>
                <w:color w:val="000000"/>
              </w:rPr>
            </w:pPr>
            <w:r w:rsidRPr="008E576E">
              <w:rPr>
                <w:rFonts w:ascii="Arial" w:hAnsi="Arial" w:cs="Arial"/>
                <w:color w:val="000000"/>
              </w:rPr>
              <w:t>df</w:t>
            </w:r>
          </w:p>
        </w:tc>
        <w:tc>
          <w:tcPr>
            <w:tcW w:w="1393" w:type="dxa"/>
            <w:tcBorders>
              <w:top w:val="single" w:sz="16" w:space="0" w:color="000000"/>
              <w:bottom w:val="single" w:sz="16" w:space="0" w:color="000000"/>
            </w:tcBorders>
            <w:shd w:val="clear" w:color="auto" w:fill="FFFFFF"/>
          </w:tcPr>
          <w:p w:rsidR="00F7752E" w:rsidRPr="008E576E" w:rsidRDefault="00F7752E" w:rsidP="00085C26">
            <w:pPr>
              <w:autoSpaceDE w:val="0"/>
              <w:autoSpaceDN w:val="0"/>
              <w:adjustRightInd w:val="0"/>
              <w:spacing w:line="320" w:lineRule="atLeast"/>
              <w:ind w:left="60" w:right="60"/>
              <w:jc w:val="center"/>
              <w:rPr>
                <w:rFonts w:ascii="Arial" w:hAnsi="Arial" w:cs="Arial"/>
                <w:color w:val="000000"/>
              </w:rPr>
            </w:pPr>
            <w:r w:rsidRPr="008E576E">
              <w:rPr>
                <w:rFonts w:ascii="Arial" w:hAnsi="Arial" w:cs="Arial"/>
                <w:color w:val="000000"/>
              </w:rPr>
              <w:t>Mean Square</w:t>
            </w:r>
          </w:p>
        </w:tc>
        <w:tc>
          <w:tcPr>
            <w:tcW w:w="1009" w:type="dxa"/>
            <w:tcBorders>
              <w:top w:val="single" w:sz="16" w:space="0" w:color="000000"/>
              <w:bottom w:val="single" w:sz="16" w:space="0" w:color="000000"/>
            </w:tcBorders>
            <w:shd w:val="clear" w:color="auto" w:fill="FFFFFF"/>
          </w:tcPr>
          <w:p w:rsidR="00F7752E" w:rsidRPr="008E576E" w:rsidRDefault="00F7752E" w:rsidP="00085C26">
            <w:pPr>
              <w:autoSpaceDE w:val="0"/>
              <w:autoSpaceDN w:val="0"/>
              <w:adjustRightInd w:val="0"/>
              <w:spacing w:line="320" w:lineRule="atLeast"/>
              <w:ind w:left="60" w:right="60"/>
              <w:jc w:val="center"/>
              <w:rPr>
                <w:rFonts w:ascii="Arial" w:hAnsi="Arial" w:cs="Arial"/>
                <w:color w:val="000000"/>
              </w:rPr>
            </w:pPr>
            <w:r w:rsidRPr="008E576E">
              <w:rPr>
                <w:rFonts w:ascii="Arial" w:hAnsi="Arial" w:cs="Arial"/>
                <w:color w:val="000000"/>
              </w:rPr>
              <w:t>F</w:t>
            </w:r>
          </w:p>
        </w:tc>
        <w:tc>
          <w:tcPr>
            <w:tcW w:w="1009" w:type="dxa"/>
            <w:tcBorders>
              <w:top w:val="single" w:sz="16" w:space="0" w:color="000000"/>
              <w:bottom w:val="single" w:sz="16" w:space="0" w:color="000000"/>
              <w:right w:val="single" w:sz="16" w:space="0" w:color="000000"/>
            </w:tcBorders>
            <w:shd w:val="clear" w:color="auto" w:fill="FFFFFF"/>
          </w:tcPr>
          <w:p w:rsidR="00F7752E" w:rsidRPr="008E576E" w:rsidRDefault="00F7752E" w:rsidP="00085C26">
            <w:pPr>
              <w:autoSpaceDE w:val="0"/>
              <w:autoSpaceDN w:val="0"/>
              <w:adjustRightInd w:val="0"/>
              <w:spacing w:line="320" w:lineRule="atLeast"/>
              <w:ind w:left="60" w:right="60"/>
              <w:jc w:val="center"/>
              <w:rPr>
                <w:rFonts w:ascii="Arial" w:hAnsi="Arial" w:cs="Arial"/>
                <w:color w:val="000000"/>
              </w:rPr>
            </w:pPr>
            <w:r w:rsidRPr="008E576E">
              <w:rPr>
                <w:rFonts w:ascii="Arial" w:hAnsi="Arial" w:cs="Arial"/>
                <w:color w:val="000000"/>
              </w:rPr>
              <w:t>Sig.</w:t>
            </w:r>
          </w:p>
        </w:tc>
      </w:tr>
      <w:tr w:rsidR="00F7752E" w:rsidRPr="008E576E" w:rsidTr="00085C26">
        <w:trPr>
          <w:cantSplit/>
        </w:trPr>
        <w:tc>
          <w:tcPr>
            <w:tcW w:w="1270" w:type="dxa"/>
            <w:vMerge w:val="restart"/>
            <w:tcBorders>
              <w:top w:val="single" w:sz="16" w:space="0" w:color="000000"/>
              <w:left w:val="single" w:sz="16" w:space="0" w:color="000000"/>
              <w:bottom w:val="nil"/>
              <w:right w:val="nil"/>
            </w:tcBorders>
            <w:shd w:val="clear" w:color="auto" w:fill="FFFFFF"/>
            <w:vAlign w:val="center"/>
          </w:tcPr>
          <w:p w:rsidR="00F7752E" w:rsidRPr="008E576E" w:rsidRDefault="00F7752E" w:rsidP="00085C26">
            <w:pPr>
              <w:autoSpaceDE w:val="0"/>
              <w:autoSpaceDN w:val="0"/>
              <w:adjustRightInd w:val="0"/>
              <w:spacing w:line="320" w:lineRule="atLeast"/>
              <w:ind w:left="60" w:right="60"/>
              <w:rPr>
                <w:rFonts w:ascii="Arial" w:hAnsi="Arial" w:cs="Arial"/>
                <w:color w:val="000000"/>
              </w:rPr>
            </w:pPr>
            <w:r w:rsidRPr="008E576E">
              <w:rPr>
                <w:rFonts w:ascii="Arial" w:hAnsi="Arial" w:cs="Arial"/>
                <w:color w:val="000000"/>
              </w:rPr>
              <w:t>scent</w:t>
            </w:r>
          </w:p>
        </w:tc>
        <w:tc>
          <w:tcPr>
            <w:tcW w:w="1086" w:type="dxa"/>
            <w:tcBorders>
              <w:top w:val="single" w:sz="16" w:space="0" w:color="000000"/>
              <w:left w:val="nil"/>
              <w:bottom w:val="nil"/>
              <w:right w:val="single" w:sz="16" w:space="0" w:color="000000"/>
            </w:tcBorders>
            <w:shd w:val="clear" w:color="auto" w:fill="FFFFFF"/>
            <w:vAlign w:val="center"/>
          </w:tcPr>
          <w:p w:rsidR="00F7752E" w:rsidRPr="008E576E" w:rsidRDefault="00F7752E" w:rsidP="00085C26">
            <w:pPr>
              <w:autoSpaceDE w:val="0"/>
              <w:autoSpaceDN w:val="0"/>
              <w:adjustRightInd w:val="0"/>
              <w:spacing w:line="320" w:lineRule="atLeast"/>
              <w:ind w:left="60" w:right="60"/>
              <w:rPr>
                <w:rFonts w:ascii="Arial" w:hAnsi="Arial" w:cs="Arial"/>
                <w:color w:val="000000"/>
              </w:rPr>
            </w:pPr>
            <w:r w:rsidRPr="008E576E">
              <w:rPr>
                <w:rFonts w:ascii="Arial" w:hAnsi="Arial" w:cs="Arial"/>
                <w:color w:val="000000"/>
              </w:rPr>
              <w:t>Linear</w:t>
            </w:r>
          </w:p>
        </w:tc>
        <w:tc>
          <w:tcPr>
            <w:tcW w:w="1469" w:type="dxa"/>
            <w:tcBorders>
              <w:top w:val="single" w:sz="16" w:space="0" w:color="000000"/>
              <w:left w:val="single" w:sz="16" w:space="0" w:color="000000"/>
              <w:bottom w:val="nil"/>
            </w:tcBorders>
            <w:shd w:val="clear" w:color="auto" w:fill="FFFFFF"/>
            <w:vAlign w:val="center"/>
          </w:tcPr>
          <w:p w:rsidR="00F7752E" w:rsidRPr="008E576E" w:rsidRDefault="00F7752E" w:rsidP="00085C26">
            <w:pPr>
              <w:autoSpaceDE w:val="0"/>
              <w:autoSpaceDN w:val="0"/>
              <w:adjustRightInd w:val="0"/>
              <w:spacing w:line="320" w:lineRule="atLeast"/>
              <w:ind w:left="60" w:right="60"/>
              <w:jc w:val="right"/>
              <w:rPr>
                <w:rFonts w:ascii="Arial" w:hAnsi="Arial" w:cs="Arial"/>
                <w:color w:val="000000"/>
              </w:rPr>
            </w:pPr>
            <w:r w:rsidRPr="008E576E">
              <w:rPr>
                <w:rFonts w:ascii="Arial" w:hAnsi="Arial" w:cs="Arial"/>
                <w:color w:val="000000"/>
              </w:rPr>
              <w:t>226.426</w:t>
            </w:r>
          </w:p>
        </w:tc>
        <w:tc>
          <w:tcPr>
            <w:tcW w:w="1009" w:type="dxa"/>
            <w:tcBorders>
              <w:top w:val="single" w:sz="16" w:space="0" w:color="000000"/>
              <w:bottom w:val="nil"/>
            </w:tcBorders>
            <w:shd w:val="clear" w:color="auto" w:fill="FFFFFF"/>
            <w:vAlign w:val="center"/>
          </w:tcPr>
          <w:p w:rsidR="00F7752E" w:rsidRPr="008E576E" w:rsidRDefault="00F7752E" w:rsidP="00085C26">
            <w:pPr>
              <w:autoSpaceDE w:val="0"/>
              <w:autoSpaceDN w:val="0"/>
              <w:adjustRightInd w:val="0"/>
              <w:spacing w:line="320" w:lineRule="atLeast"/>
              <w:ind w:left="60" w:right="60"/>
              <w:jc w:val="right"/>
              <w:rPr>
                <w:rFonts w:ascii="Arial" w:hAnsi="Arial" w:cs="Arial"/>
                <w:color w:val="000000"/>
              </w:rPr>
            </w:pPr>
            <w:r w:rsidRPr="008E576E">
              <w:rPr>
                <w:rFonts w:ascii="Arial" w:hAnsi="Arial" w:cs="Arial"/>
                <w:color w:val="000000"/>
              </w:rPr>
              <w:t>1</w:t>
            </w:r>
          </w:p>
        </w:tc>
        <w:tc>
          <w:tcPr>
            <w:tcW w:w="1393" w:type="dxa"/>
            <w:tcBorders>
              <w:top w:val="single" w:sz="16" w:space="0" w:color="000000"/>
              <w:bottom w:val="nil"/>
            </w:tcBorders>
            <w:shd w:val="clear" w:color="auto" w:fill="FFFFFF"/>
            <w:vAlign w:val="center"/>
          </w:tcPr>
          <w:p w:rsidR="00F7752E" w:rsidRPr="008E576E" w:rsidRDefault="00F7752E" w:rsidP="00085C26">
            <w:pPr>
              <w:autoSpaceDE w:val="0"/>
              <w:autoSpaceDN w:val="0"/>
              <w:adjustRightInd w:val="0"/>
              <w:spacing w:line="320" w:lineRule="atLeast"/>
              <w:ind w:left="60" w:right="60"/>
              <w:jc w:val="right"/>
              <w:rPr>
                <w:rFonts w:ascii="Arial" w:hAnsi="Arial" w:cs="Arial"/>
                <w:color w:val="000000"/>
              </w:rPr>
            </w:pPr>
            <w:r w:rsidRPr="008E576E">
              <w:rPr>
                <w:rFonts w:ascii="Arial" w:hAnsi="Arial" w:cs="Arial"/>
                <w:color w:val="000000"/>
              </w:rPr>
              <w:t>226.426</w:t>
            </w:r>
          </w:p>
        </w:tc>
        <w:tc>
          <w:tcPr>
            <w:tcW w:w="1009" w:type="dxa"/>
            <w:tcBorders>
              <w:top w:val="single" w:sz="16" w:space="0" w:color="000000"/>
              <w:bottom w:val="nil"/>
            </w:tcBorders>
            <w:shd w:val="clear" w:color="auto" w:fill="FFFFFF"/>
            <w:vAlign w:val="center"/>
          </w:tcPr>
          <w:p w:rsidR="00F7752E" w:rsidRPr="008E576E" w:rsidRDefault="00F7752E" w:rsidP="00085C26">
            <w:pPr>
              <w:autoSpaceDE w:val="0"/>
              <w:autoSpaceDN w:val="0"/>
              <w:adjustRightInd w:val="0"/>
              <w:spacing w:line="320" w:lineRule="atLeast"/>
              <w:ind w:left="60" w:right="60"/>
              <w:jc w:val="right"/>
              <w:rPr>
                <w:rFonts w:ascii="Arial" w:hAnsi="Arial" w:cs="Arial"/>
                <w:color w:val="000000"/>
              </w:rPr>
            </w:pPr>
            <w:r w:rsidRPr="008E576E">
              <w:rPr>
                <w:rFonts w:ascii="Arial" w:hAnsi="Arial" w:cs="Arial"/>
                <w:color w:val="000000"/>
              </w:rPr>
              <w:t>4.878</w:t>
            </w:r>
          </w:p>
        </w:tc>
        <w:tc>
          <w:tcPr>
            <w:tcW w:w="1009" w:type="dxa"/>
            <w:tcBorders>
              <w:top w:val="single" w:sz="16" w:space="0" w:color="000000"/>
              <w:bottom w:val="nil"/>
              <w:right w:val="single" w:sz="16" w:space="0" w:color="000000"/>
            </w:tcBorders>
            <w:shd w:val="clear" w:color="auto" w:fill="FFFFFF"/>
            <w:vAlign w:val="center"/>
          </w:tcPr>
          <w:p w:rsidR="00F7752E" w:rsidRPr="008E576E" w:rsidRDefault="00F7752E" w:rsidP="00085C26">
            <w:pPr>
              <w:autoSpaceDE w:val="0"/>
              <w:autoSpaceDN w:val="0"/>
              <w:adjustRightInd w:val="0"/>
              <w:spacing w:line="320" w:lineRule="atLeast"/>
              <w:ind w:left="60" w:right="60"/>
              <w:jc w:val="right"/>
              <w:rPr>
                <w:rFonts w:ascii="Arial" w:hAnsi="Arial" w:cs="Arial"/>
                <w:color w:val="000000"/>
              </w:rPr>
            </w:pPr>
            <w:r w:rsidRPr="008E576E">
              <w:rPr>
                <w:rFonts w:ascii="Arial" w:hAnsi="Arial" w:cs="Arial"/>
                <w:color w:val="000000"/>
              </w:rPr>
              <w:t>.034</w:t>
            </w:r>
          </w:p>
        </w:tc>
      </w:tr>
      <w:tr w:rsidR="00F7752E" w:rsidRPr="008E576E" w:rsidTr="00085C26">
        <w:trPr>
          <w:cantSplit/>
        </w:trPr>
        <w:tc>
          <w:tcPr>
            <w:tcW w:w="1270" w:type="dxa"/>
            <w:vMerge/>
            <w:tcBorders>
              <w:top w:val="single" w:sz="16" w:space="0" w:color="000000"/>
              <w:left w:val="single" w:sz="16" w:space="0" w:color="000000"/>
              <w:bottom w:val="nil"/>
              <w:right w:val="nil"/>
            </w:tcBorders>
            <w:shd w:val="clear" w:color="auto" w:fill="FFFFFF"/>
            <w:vAlign w:val="center"/>
          </w:tcPr>
          <w:p w:rsidR="00F7752E" w:rsidRPr="008E576E" w:rsidRDefault="00F7752E" w:rsidP="00085C26">
            <w:pPr>
              <w:autoSpaceDE w:val="0"/>
              <w:autoSpaceDN w:val="0"/>
              <w:adjustRightInd w:val="0"/>
              <w:rPr>
                <w:rFonts w:ascii="Arial" w:hAnsi="Arial" w:cs="Arial"/>
                <w:color w:val="000000"/>
              </w:rPr>
            </w:pPr>
          </w:p>
        </w:tc>
        <w:tc>
          <w:tcPr>
            <w:tcW w:w="1086" w:type="dxa"/>
            <w:tcBorders>
              <w:top w:val="nil"/>
              <w:left w:val="nil"/>
              <w:bottom w:val="nil"/>
              <w:right w:val="single" w:sz="16" w:space="0" w:color="000000"/>
            </w:tcBorders>
            <w:shd w:val="clear" w:color="auto" w:fill="FFFFFF"/>
            <w:vAlign w:val="center"/>
          </w:tcPr>
          <w:p w:rsidR="00F7752E" w:rsidRPr="008E576E" w:rsidRDefault="00F7752E" w:rsidP="00085C26">
            <w:pPr>
              <w:autoSpaceDE w:val="0"/>
              <w:autoSpaceDN w:val="0"/>
              <w:adjustRightInd w:val="0"/>
              <w:spacing w:line="320" w:lineRule="atLeast"/>
              <w:ind w:left="60" w:right="60"/>
              <w:rPr>
                <w:rFonts w:ascii="Arial" w:hAnsi="Arial" w:cs="Arial"/>
                <w:color w:val="000000"/>
              </w:rPr>
            </w:pPr>
            <w:r w:rsidRPr="008E576E">
              <w:rPr>
                <w:rFonts w:ascii="Arial" w:hAnsi="Arial" w:cs="Arial"/>
                <w:color w:val="000000"/>
              </w:rPr>
              <w:t>Quadratic</w:t>
            </w:r>
          </w:p>
        </w:tc>
        <w:tc>
          <w:tcPr>
            <w:tcW w:w="1469" w:type="dxa"/>
            <w:tcBorders>
              <w:top w:val="nil"/>
              <w:left w:val="single" w:sz="16" w:space="0" w:color="000000"/>
              <w:bottom w:val="nil"/>
            </w:tcBorders>
            <w:shd w:val="clear" w:color="auto" w:fill="FFFFFF"/>
            <w:vAlign w:val="center"/>
          </w:tcPr>
          <w:p w:rsidR="00F7752E" w:rsidRPr="008E576E" w:rsidRDefault="00F7752E" w:rsidP="00085C26">
            <w:pPr>
              <w:autoSpaceDE w:val="0"/>
              <w:autoSpaceDN w:val="0"/>
              <w:adjustRightInd w:val="0"/>
              <w:spacing w:line="320" w:lineRule="atLeast"/>
              <w:ind w:left="60" w:right="60"/>
              <w:jc w:val="right"/>
              <w:rPr>
                <w:rFonts w:ascii="Arial" w:hAnsi="Arial" w:cs="Arial"/>
                <w:color w:val="000000"/>
              </w:rPr>
            </w:pPr>
            <w:r w:rsidRPr="008E576E">
              <w:rPr>
                <w:rFonts w:ascii="Arial" w:hAnsi="Arial" w:cs="Arial"/>
                <w:color w:val="000000"/>
              </w:rPr>
              <w:t>1020.169</w:t>
            </w:r>
          </w:p>
        </w:tc>
        <w:tc>
          <w:tcPr>
            <w:tcW w:w="1009" w:type="dxa"/>
            <w:tcBorders>
              <w:top w:val="nil"/>
              <w:bottom w:val="nil"/>
            </w:tcBorders>
            <w:shd w:val="clear" w:color="auto" w:fill="FFFFFF"/>
            <w:vAlign w:val="center"/>
          </w:tcPr>
          <w:p w:rsidR="00F7752E" w:rsidRPr="008E576E" w:rsidRDefault="00F7752E" w:rsidP="00085C26">
            <w:pPr>
              <w:autoSpaceDE w:val="0"/>
              <w:autoSpaceDN w:val="0"/>
              <w:adjustRightInd w:val="0"/>
              <w:spacing w:line="320" w:lineRule="atLeast"/>
              <w:ind w:left="60" w:right="60"/>
              <w:jc w:val="right"/>
              <w:rPr>
                <w:rFonts w:ascii="Arial" w:hAnsi="Arial" w:cs="Arial"/>
                <w:color w:val="000000"/>
              </w:rPr>
            </w:pPr>
            <w:r w:rsidRPr="008E576E">
              <w:rPr>
                <w:rFonts w:ascii="Arial" w:hAnsi="Arial" w:cs="Arial"/>
                <w:color w:val="000000"/>
              </w:rPr>
              <w:t>1</w:t>
            </w:r>
          </w:p>
        </w:tc>
        <w:tc>
          <w:tcPr>
            <w:tcW w:w="1393" w:type="dxa"/>
            <w:tcBorders>
              <w:top w:val="nil"/>
              <w:bottom w:val="nil"/>
            </w:tcBorders>
            <w:shd w:val="clear" w:color="auto" w:fill="FFFFFF"/>
            <w:vAlign w:val="center"/>
          </w:tcPr>
          <w:p w:rsidR="00F7752E" w:rsidRPr="008E576E" w:rsidRDefault="00F7752E" w:rsidP="00085C26">
            <w:pPr>
              <w:autoSpaceDE w:val="0"/>
              <w:autoSpaceDN w:val="0"/>
              <w:adjustRightInd w:val="0"/>
              <w:spacing w:line="320" w:lineRule="atLeast"/>
              <w:ind w:left="60" w:right="60"/>
              <w:jc w:val="right"/>
              <w:rPr>
                <w:rFonts w:ascii="Arial" w:hAnsi="Arial" w:cs="Arial"/>
                <w:color w:val="000000"/>
              </w:rPr>
            </w:pPr>
            <w:r w:rsidRPr="008E576E">
              <w:rPr>
                <w:rFonts w:ascii="Arial" w:hAnsi="Arial" w:cs="Arial"/>
                <w:color w:val="000000"/>
              </w:rPr>
              <w:t>1020.169</w:t>
            </w:r>
          </w:p>
        </w:tc>
        <w:tc>
          <w:tcPr>
            <w:tcW w:w="1009" w:type="dxa"/>
            <w:tcBorders>
              <w:top w:val="nil"/>
              <w:bottom w:val="nil"/>
            </w:tcBorders>
            <w:shd w:val="clear" w:color="auto" w:fill="FFFFFF"/>
            <w:vAlign w:val="center"/>
          </w:tcPr>
          <w:p w:rsidR="00F7752E" w:rsidRPr="008E576E" w:rsidRDefault="00F7752E" w:rsidP="00085C26">
            <w:pPr>
              <w:autoSpaceDE w:val="0"/>
              <w:autoSpaceDN w:val="0"/>
              <w:adjustRightInd w:val="0"/>
              <w:spacing w:line="320" w:lineRule="atLeast"/>
              <w:ind w:left="60" w:right="60"/>
              <w:jc w:val="right"/>
              <w:rPr>
                <w:rFonts w:ascii="Arial" w:hAnsi="Arial" w:cs="Arial"/>
                <w:color w:val="000000"/>
              </w:rPr>
            </w:pPr>
            <w:r w:rsidRPr="008E576E">
              <w:rPr>
                <w:rFonts w:ascii="Arial" w:hAnsi="Arial" w:cs="Arial"/>
                <w:color w:val="000000"/>
              </w:rPr>
              <w:t>16.942</w:t>
            </w:r>
          </w:p>
        </w:tc>
        <w:tc>
          <w:tcPr>
            <w:tcW w:w="1009" w:type="dxa"/>
            <w:tcBorders>
              <w:top w:val="nil"/>
              <w:bottom w:val="nil"/>
              <w:right w:val="single" w:sz="16" w:space="0" w:color="000000"/>
            </w:tcBorders>
            <w:shd w:val="clear" w:color="auto" w:fill="FFFFFF"/>
            <w:vAlign w:val="center"/>
          </w:tcPr>
          <w:p w:rsidR="00F7752E" w:rsidRPr="008E576E" w:rsidRDefault="00F7752E" w:rsidP="00085C26">
            <w:pPr>
              <w:autoSpaceDE w:val="0"/>
              <w:autoSpaceDN w:val="0"/>
              <w:adjustRightInd w:val="0"/>
              <w:spacing w:line="320" w:lineRule="atLeast"/>
              <w:ind w:left="60" w:right="60"/>
              <w:jc w:val="right"/>
              <w:rPr>
                <w:rFonts w:ascii="Arial" w:hAnsi="Arial" w:cs="Arial"/>
                <w:color w:val="000000"/>
              </w:rPr>
            </w:pPr>
            <w:r w:rsidRPr="008E576E">
              <w:rPr>
                <w:rFonts w:ascii="Arial" w:hAnsi="Arial" w:cs="Arial"/>
                <w:color w:val="000000"/>
              </w:rPr>
              <w:t>.000</w:t>
            </w:r>
          </w:p>
        </w:tc>
      </w:tr>
      <w:tr w:rsidR="00F7752E" w:rsidRPr="008E576E" w:rsidTr="00085C26">
        <w:trPr>
          <w:cantSplit/>
        </w:trPr>
        <w:tc>
          <w:tcPr>
            <w:tcW w:w="1270" w:type="dxa"/>
            <w:vMerge/>
            <w:tcBorders>
              <w:top w:val="single" w:sz="16" w:space="0" w:color="000000"/>
              <w:left w:val="single" w:sz="16" w:space="0" w:color="000000"/>
              <w:bottom w:val="nil"/>
              <w:right w:val="nil"/>
            </w:tcBorders>
            <w:shd w:val="clear" w:color="auto" w:fill="FFFFFF"/>
            <w:vAlign w:val="center"/>
          </w:tcPr>
          <w:p w:rsidR="00F7752E" w:rsidRPr="008E576E" w:rsidRDefault="00F7752E" w:rsidP="00085C26">
            <w:pPr>
              <w:autoSpaceDE w:val="0"/>
              <w:autoSpaceDN w:val="0"/>
              <w:adjustRightInd w:val="0"/>
              <w:rPr>
                <w:rFonts w:ascii="Arial" w:hAnsi="Arial" w:cs="Arial"/>
                <w:color w:val="000000"/>
              </w:rPr>
            </w:pPr>
          </w:p>
        </w:tc>
        <w:tc>
          <w:tcPr>
            <w:tcW w:w="1086" w:type="dxa"/>
            <w:tcBorders>
              <w:top w:val="nil"/>
              <w:left w:val="nil"/>
              <w:bottom w:val="nil"/>
              <w:right w:val="single" w:sz="16" w:space="0" w:color="000000"/>
            </w:tcBorders>
            <w:shd w:val="clear" w:color="auto" w:fill="FFFFFF"/>
            <w:vAlign w:val="center"/>
          </w:tcPr>
          <w:p w:rsidR="00F7752E" w:rsidRPr="008E576E" w:rsidRDefault="00F7752E" w:rsidP="00085C26">
            <w:pPr>
              <w:autoSpaceDE w:val="0"/>
              <w:autoSpaceDN w:val="0"/>
              <w:adjustRightInd w:val="0"/>
              <w:spacing w:line="320" w:lineRule="atLeast"/>
              <w:ind w:left="60" w:right="60"/>
              <w:rPr>
                <w:rFonts w:ascii="Arial" w:hAnsi="Arial" w:cs="Arial"/>
                <w:color w:val="000000"/>
              </w:rPr>
            </w:pPr>
            <w:r w:rsidRPr="008E576E">
              <w:rPr>
                <w:rFonts w:ascii="Arial" w:hAnsi="Arial" w:cs="Arial"/>
                <w:color w:val="000000"/>
              </w:rPr>
              <w:t>Cubic</w:t>
            </w:r>
          </w:p>
        </w:tc>
        <w:tc>
          <w:tcPr>
            <w:tcW w:w="1469" w:type="dxa"/>
            <w:tcBorders>
              <w:top w:val="nil"/>
              <w:left w:val="single" w:sz="16" w:space="0" w:color="000000"/>
              <w:bottom w:val="nil"/>
            </w:tcBorders>
            <w:shd w:val="clear" w:color="auto" w:fill="FFFFFF"/>
            <w:vAlign w:val="center"/>
          </w:tcPr>
          <w:p w:rsidR="00F7752E" w:rsidRPr="008E576E" w:rsidRDefault="00F7752E" w:rsidP="00085C26">
            <w:pPr>
              <w:autoSpaceDE w:val="0"/>
              <w:autoSpaceDN w:val="0"/>
              <w:adjustRightInd w:val="0"/>
              <w:spacing w:line="320" w:lineRule="atLeast"/>
              <w:ind w:left="60" w:right="60"/>
              <w:jc w:val="right"/>
              <w:rPr>
                <w:rFonts w:ascii="Arial" w:hAnsi="Arial" w:cs="Arial"/>
                <w:color w:val="000000"/>
              </w:rPr>
            </w:pPr>
            <w:r w:rsidRPr="008E576E">
              <w:rPr>
                <w:rFonts w:ascii="Arial" w:hAnsi="Arial" w:cs="Arial"/>
                <w:color w:val="000000"/>
              </w:rPr>
              <w:t>220.672</w:t>
            </w:r>
          </w:p>
        </w:tc>
        <w:tc>
          <w:tcPr>
            <w:tcW w:w="1009" w:type="dxa"/>
            <w:tcBorders>
              <w:top w:val="nil"/>
              <w:bottom w:val="nil"/>
            </w:tcBorders>
            <w:shd w:val="clear" w:color="auto" w:fill="FFFFFF"/>
            <w:vAlign w:val="center"/>
          </w:tcPr>
          <w:p w:rsidR="00F7752E" w:rsidRPr="008E576E" w:rsidRDefault="00F7752E" w:rsidP="00085C26">
            <w:pPr>
              <w:autoSpaceDE w:val="0"/>
              <w:autoSpaceDN w:val="0"/>
              <w:adjustRightInd w:val="0"/>
              <w:spacing w:line="320" w:lineRule="atLeast"/>
              <w:ind w:left="60" w:right="60"/>
              <w:jc w:val="right"/>
              <w:rPr>
                <w:rFonts w:ascii="Arial" w:hAnsi="Arial" w:cs="Arial"/>
                <w:color w:val="000000"/>
              </w:rPr>
            </w:pPr>
            <w:r w:rsidRPr="008E576E">
              <w:rPr>
                <w:rFonts w:ascii="Arial" w:hAnsi="Arial" w:cs="Arial"/>
                <w:color w:val="000000"/>
              </w:rPr>
              <w:t>1</w:t>
            </w:r>
          </w:p>
        </w:tc>
        <w:tc>
          <w:tcPr>
            <w:tcW w:w="1393" w:type="dxa"/>
            <w:tcBorders>
              <w:top w:val="nil"/>
              <w:bottom w:val="nil"/>
            </w:tcBorders>
            <w:shd w:val="clear" w:color="auto" w:fill="FFFFFF"/>
            <w:vAlign w:val="center"/>
          </w:tcPr>
          <w:p w:rsidR="00F7752E" w:rsidRPr="008E576E" w:rsidRDefault="00F7752E" w:rsidP="00085C26">
            <w:pPr>
              <w:autoSpaceDE w:val="0"/>
              <w:autoSpaceDN w:val="0"/>
              <w:adjustRightInd w:val="0"/>
              <w:spacing w:line="320" w:lineRule="atLeast"/>
              <w:ind w:left="60" w:right="60"/>
              <w:jc w:val="right"/>
              <w:rPr>
                <w:rFonts w:ascii="Arial" w:hAnsi="Arial" w:cs="Arial"/>
                <w:color w:val="000000"/>
              </w:rPr>
            </w:pPr>
            <w:r w:rsidRPr="008E576E">
              <w:rPr>
                <w:rFonts w:ascii="Arial" w:hAnsi="Arial" w:cs="Arial"/>
                <w:color w:val="000000"/>
              </w:rPr>
              <w:t>220.672</w:t>
            </w:r>
          </w:p>
        </w:tc>
        <w:tc>
          <w:tcPr>
            <w:tcW w:w="1009" w:type="dxa"/>
            <w:tcBorders>
              <w:top w:val="nil"/>
              <w:bottom w:val="nil"/>
            </w:tcBorders>
            <w:shd w:val="clear" w:color="auto" w:fill="FFFFFF"/>
            <w:vAlign w:val="center"/>
          </w:tcPr>
          <w:p w:rsidR="00F7752E" w:rsidRPr="008E576E" w:rsidRDefault="00F7752E" w:rsidP="00085C26">
            <w:pPr>
              <w:autoSpaceDE w:val="0"/>
              <w:autoSpaceDN w:val="0"/>
              <w:adjustRightInd w:val="0"/>
              <w:spacing w:line="320" w:lineRule="atLeast"/>
              <w:ind w:left="60" w:right="60"/>
              <w:jc w:val="right"/>
              <w:rPr>
                <w:rFonts w:ascii="Arial" w:hAnsi="Arial" w:cs="Arial"/>
                <w:color w:val="000000"/>
              </w:rPr>
            </w:pPr>
            <w:r w:rsidRPr="008E576E">
              <w:rPr>
                <w:rFonts w:ascii="Arial" w:hAnsi="Arial" w:cs="Arial"/>
                <w:color w:val="000000"/>
              </w:rPr>
              <w:t>2.149</w:t>
            </w:r>
          </w:p>
        </w:tc>
        <w:tc>
          <w:tcPr>
            <w:tcW w:w="1009" w:type="dxa"/>
            <w:tcBorders>
              <w:top w:val="nil"/>
              <w:bottom w:val="nil"/>
              <w:right w:val="single" w:sz="16" w:space="0" w:color="000000"/>
            </w:tcBorders>
            <w:shd w:val="clear" w:color="auto" w:fill="FFFFFF"/>
            <w:vAlign w:val="center"/>
          </w:tcPr>
          <w:p w:rsidR="00F7752E" w:rsidRPr="008E576E" w:rsidRDefault="00F7752E" w:rsidP="00085C26">
            <w:pPr>
              <w:autoSpaceDE w:val="0"/>
              <w:autoSpaceDN w:val="0"/>
              <w:adjustRightInd w:val="0"/>
              <w:spacing w:line="320" w:lineRule="atLeast"/>
              <w:ind w:left="60" w:right="60"/>
              <w:jc w:val="right"/>
              <w:rPr>
                <w:rFonts w:ascii="Arial" w:hAnsi="Arial" w:cs="Arial"/>
                <w:color w:val="000000"/>
              </w:rPr>
            </w:pPr>
            <w:r w:rsidRPr="008E576E">
              <w:rPr>
                <w:rFonts w:ascii="Arial" w:hAnsi="Arial" w:cs="Arial"/>
                <w:color w:val="000000"/>
              </w:rPr>
              <w:t>.152</w:t>
            </w:r>
          </w:p>
        </w:tc>
      </w:tr>
    </w:tbl>
    <w:p w:rsidR="00F7752E" w:rsidRDefault="00F7752E" w:rsidP="00F7752E">
      <w:pPr>
        <w:rPr>
          <w:rFonts w:ascii="Arial" w:hAnsi="Arial" w:cs="Arial"/>
          <w:sz w:val="24"/>
          <w:szCs w:val="24"/>
        </w:rPr>
      </w:pPr>
    </w:p>
    <w:p w:rsidR="00F7752E" w:rsidRDefault="00F7752E" w:rsidP="00F7752E">
      <w:pPr>
        <w:rPr>
          <w:rFonts w:ascii="Arial" w:hAnsi="Arial" w:cs="Arial"/>
          <w:sz w:val="24"/>
          <w:szCs w:val="24"/>
        </w:rPr>
      </w:pPr>
      <w:r w:rsidRPr="00F7752E">
        <w:rPr>
          <w:rFonts w:ascii="Arial" w:hAnsi="Arial" w:cs="Arial"/>
          <w:sz w:val="24"/>
          <w:szCs w:val="24"/>
          <w:highlight w:val="yellow"/>
        </w:rPr>
        <w:lastRenderedPageBreak/>
        <w:t xml:space="preserve">/WSFACTOR=scent 4 </w:t>
      </w:r>
      <w:proofErr w:type="gramStart"/>
      <w:r w:rsidRPr="00F7752E">
        <w:rPr>
          <w:rFonts w:ascii="Arial" w:hAnsi="Arial" w:cs="Arial"/>
          <w:sz w:val="24"/>
          <w:szCs w:val="24"/>
          <w:highlight w:val="yellow"/>
        </w:rPr>
        <w:t>Deviation</w:t>
      </w:r>
      <w:r>
        <w:rPr>
          <w:rFonts w:ascii="Arial" w:hAnsi="Arial" w:cs="Arial"/>
          <w:sz w:val="24"/>
          <w:szCs w:val="24"/>
        </w:rPr>
        <w:t xml:space="preserve">  --</w:t>
      </w:r>
      <w:proofErr w:type="gramEnd"/>
      <w:r>
        <w:rPr>
          <w:rFonts w:ascii="Arial" w:hAnsi="Arial" w:cs="Arial"/>
          <w:sz w:val="24"/>
          <w:szCs w:val="24"/>
        </w:rPr>
        <w:t xml:space="preserve"> compares each level</w:t>
      </w:r>
      <w:r w:rsidR="00004272">
        <w:rPr>
          <w:rFonts w:ascii="Arial" w:hAnsi="Arial" w:cs="Arial"/>
          <w:sz w:val="24"/>
          <w:szCs w:val="24"/>
        </w:rPr>
        <w:t xml:space="preserve"> (except the reference level)</w:t>
      </w:r>
      <w:r>
        <w:rPr>
          <w:rFonts w:ascii="Arial" w:hAnsi="Arial" w:cs="Arial"/>
          <w:sz w:val="24"/>
          <w:szCs w:val="24"/>
        </w:rPr>
        <w:t xml:space="preserve"> to the </w:t>
      </w:r>
      <w:r w:rsidR="00A3557B">
        <w:rPr>
          <w:rFonts w:ascii="Arial" w:hAnsi="Arial" w:cs="Arial"/>
          <w:sz w:val="24"/>
          <w:szCs w:val="24"/>
        </w:rPr>
        <w:t>mean of all levels</w:t>
      </w:r>
    </w:p>
    <w:p w:rsidR="00215118" w:rsidRDefault="00215118" w:rsidP="00F7752E">
      <w:pPr>
        <w:rPr>
          <w:rFonts w:ascii="Arial" w:hAnsi="Arial" w:cs="Arial"/>
          <w:sz w:val="24"/>
          <w:szCs w:val="24"/>
        </w:rPr>
      </w:pPr>
    </w:p>
    <w:tbl>
      <w:tblPr>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270"/>
        <w:gridCol w:w="1653"/>
        <w:gridCol w:w="1469"/>
        <w:gridCol w:w="1009"/>
        <w:gridCol w:w="1392"/>
        <w:gridCol w:w="1009"/>
        <w:gridCol w:w="1009"/>
        <w:gridCol w:w="1009"/>
        <w:gridCol w:w="260"/>
      </w:tblGrid>
      <w:tr w:rsidR="00A3557B" w:rsidRPr="0091573A" w:rsidTr="00A3557B">
        <w:trPr>
          <w:gridAfter w:val="1"/>
          <w:wAfter w:w="260" w:type="dxa"/>
          <w:cantSplit/>
        </w:trPr>
        <w:tc>
          <w:tcPr>
            <w:tcW w:w="8811" w:type="dxa"/>
            <w:gridSpan w:val="7"/>
            <w:tcBorders>
              <w:top w:val="nil"/>
              <w:left w:val="nil"/>
              <w:bottom w:val="nil"/>
              <w:right w:val="nil"/>
            </w:tcBorders>
            <w:shd w:val="clear" w:color="auto" w:fill="FFFFFF"/>
          </w:tcPr>
          <w:p w:rsidR="00A3557B" w:rsidRPr="0091573A" w:rsidRDefault="00A3557B" w:rsidP="00085C26">
            <w:pPr>
              <w:autoSpaceDE w:val="0"/>
              <w:autoSpaceDN w:val="0"/>
              <w:adjustRightInd w:val="0"/>
              <w:spacing w:line="320" w:lineRule="atLeast"/>
              <w:ind w:left="60" w:right="60"/>
              <w:jc w:val="center"/>
              <w:rPr>
                <w:rFonts w:ascii="Arial" w:hAnsi="Arial" w:cs="Arial"/>
                <w:color w:val="000000"/>
              </w:rPr>
            </w:pPr>
            <w:r w:rsidRPr="0091573A">
              <w:rPr>
                <w:rFonts w:ascii="Arial" w:hAnsi="Arial" w:cs="Arial"/>
                <w:b/>
                <w:bCs/>
                <w:color w:val="000000"/>
              </w:rPr>
              <w:t>Tests of Within-Subjects Contrasts</w:t>
            </w:r>
          </w:p>
        </w:tc>
        <w:tc>
          <w:tcPr>
            <w:tcW w:w="1009" w:type="dxa"/>
            <w:tcBorders>
              <w:top w:val="nil"/>
              <w:left w:val="nil"/>
              <w:bottom w:val="nil"/>
              <w:right w:val="nil"/>
            </w:tcBorders>
            <w:shd w:val="clear" w:color="auto" w:fill="FFFFFF"/>
          </w:tcPr>
          <w:p w:rsidR="00A3557B" w:rsidRPr="0091573A" w:rsidRDefault="00A3557B" w:rsidP="00085C26">
            <w:pPr>
              <w:autoSpaceDE w:val="0"/>
              <w:autoSpaceDN w:val="0"/>
              <w:adjustRightInd w:val="0"/>
              <w:spacing w:line="320" w:lineRule="atLeast"/>
              <w:ind w:left="60" w:right="60"/>
              <w:jc w:val="center"/>
              <w:rPr>
                <w:rFonts w:ascii="Arial" w:hAnsi="Arial" w:cs="Arial"/>
                <w:b/>
                <w:bCs/>
                <w:color w:val="000000"/>
              </w:rPr>
            </w:pPr>
          </w:p>
        </w:tc>
      </w:tr>
      <w:tr w:rsidR="00A3557B" w:rsidRPr="0091573A" w:rsidTr="00A3557B">
        <w:trPr>
          <w:gridAfter w:val="1"/>
          <w:wAfter w:w="260" w:type="dxa"/>
          <w:cantSplit/>
        </w:trPr>
        <w:tc>
          <w:tcPr>
            <w:tcW w:w="8811" w:type="dxa"/>
            <w:gridSpan w:val="7"/>
            <w:tcBorders>
              <w:top w:val="nil"/>
              <w:left w:val="nil"/>
              <w:bottom w:val="nil"/>
              <w:right w:val="nil"/>
            </w:tcBorders>
            <w:shd w:val="clear" w:color="auto" w:fill="FFFFFF"/>
            <w:vAlign w:val="bottom"/>
          </w:tcPr>
          <w:p w:rsidR="00A3557B" w:rsidRPr="0091573A" w:rsidRDefault="00A3557B" w:rsidP="00085C26">
            <w:pPr>
              <w:autoSpaceDE w:val="0"/>
              <w:autoSpaceDN w:val="0"/>
              <w:adjustRightInd w:val="0"/>
              <w:spacing w:line="320" w:lineRule="atLeast"/>
              <w:ind w:left="60" w:right="60"/>
              <w:rPr>
                <w:rFonts w:ascii="Arial" w:hAnsi="Arial" w:cs="Arial"/>
                <w:color w:val="000000"/>
              </w:rPr>
            </w:pPr>
            <w:r w:rsidRPr="0091573A">
              <w:rPr>
                <w:rFonts w:ascii="Arial" w:hAnsi="Arial" w:cs="Arial"/>
                <w:color w:val="000000"/>
              </w:rPr>
              <w:t>Measure: MEASURE_1</w:t>
            </w:r>
          </w:p>
        </w:tc>
        <w:tc>
          <w:tcPr>
            <w:tcW w:w="1009" w:type="dxa"/>
            <w:tcBorders>
              <w:top w:val="nil"/>
              <w:left w:val="nil"/>
              <w:bottom w:val="nil"/>
              <w:right w:val="nil"/>
            </w:tcBorders>
            <w:shd w:val="clear" w:color="auto" w:fill="FFFFFF"/>
          </w:tcPr>
          <w:p w:rsidR="00A3557B" w:rsidRPr="0091573A" w:rsidRDefault="00A3557B" w:rsidP="00085C26">
            <w:pPr>
              <w:autoSpaceDE w:val="0"/>
              <w:autoSpaceDN w:val="0"/>
              <w:adjustRightInd w:val="0"/>
              <w:spacing w:line="320" w:lineRule="atLeast"/>
              <w:ind w:left="60" w:right="60"/>
              <w:rPr>
                <w:rFonts w:ascii="Arial" w:hAnsi="Arial" w:cs="Arial"/>
                <w:color w:val="000000"/>
              </w:rPr>
            </w:pPr>
          </w:p>
        </w:tc>
      </w:tr>
      <w:tr w:rsidR="00A3557B" w:rsidRPr="0091573A" w:rsidTr="00A3557B">
        <w:trPr>
          <w:cantSplit/>
        </w:trPr>
        <w:tc>
          <w:tcPr>
            <w:tcW w:w="1270" w:type="dxa"/>
            <w:tcBorders>
              <w:top w:val="single" w:sz="16" w:space="0" w:color="000000"/>
              <w:left w:val="single" w:sz="16" w:space="0" w:color="000000"/>
              <w:bottom w:val="single" w:sz="16" w:space="0" w:color="000000"/>
              <w:right w:val="nil"/>
            </w:tcBorders>
            <w:shd w:val="clear" w:color="auto" w:fill="FFFFFF"/>
          </w:tcPr>
          <w:p w:rsidR="00A3557B" w:rsidRPr="0091573A" w:rsidRDefault="00A3557B" w:rsidP="00085C26">
            <w:pPr>
              <w:autoSpaceDE w:val="0"/>
              <w:autoSpaceDN w:val="0"/>
              <w:adjustRightInd w:val="0"/>
              <w:spacing w:line="320" w:lineRule="atLeast"/>
              <w:ind w:left="60" w:right="60"/>
              <w:rPr>
                <w:rFonts w:ascii="Arial" w:hAnsi="Arial" w:cs="Arial"/>
                <w:color w:val="000000"/>
              </w:rPr>
            </w:pPr>
            <w:r w:rsidRPr="0091573A">
              <w:rPr>
                <w:rFonts w:ascii="Arial" w:hAnsi="Arial" w:cs="Arial"/>
                <w:color w:val="000000"/>
              </w:rPr>
              <w:t>Source</w:t>
            </w:r>
          </w:p>
        </w:tc>
        <w:tc>
          <w:tcPr>
            <w:tcW w:w="1653" w:type="dxa"/>
            <w:tcBorders>
              <w:top w:val="single" w:sz="16" w:space="0" w:color="000000"/>
              <w:left w:val="nil"/>
              <w:bottom w:val="single" w:sz="16" w:space="0" w:color="000000"/>
              <w:right w:val="single" w:sz="16" w:space="0" w:color="000000"/>
            </w:tcBorders>
            <w:shd w:val="clear" w:color="auto" w:fill="FFFFFF"/>
          </w:tcPr>
          <w:p w:rsidR="00A3557B" w:rsidRPr="0091573A" w:rsidRDefault="00A3557B" w:rsidP="00085C26">
            <w:pPr>
              <w:autoSpaceDE w:val="0"/>
              <w:autoSpaceDN w:val="0"/>
              <w:adjustRightInd w:val="0"/>
              <w:spacing w:line="320" w:lineRule="atLeast"/>
              <w:ind w:left="60" w:right="60"/>
              <w:rPr>
                <w:rFonts w:ascii="Arial" w:hAnsi="Arial" w:cs="Arial"/>
                <w:color w:val="000000"/>
              </w:rPr>
            </w:pPr>
            <w:r w:rsidRPr="0091573A">
              <w:rPr>
                <w:rFonts w:ascii="Arial" w:hAnsi="Arial" w:cs="Arial"/>
                <w:color w:val="000000"/>
              </w:rPr>
              <w:t>scent</w:t>
            </w:r>
          </w:p>
        </w:tc>
        <w:tc>
          <w:tcPr>
            <w:tcW w:w="1469" w:type="dxa"/>
            <w:tcBorders>
              <w:top w:val="single" w:sz="16" w:space="0" w:color="000000"/>
              <w:left w:val="single" w:sz="16" w:space="0" w:color="000000"/>
              <w:bottom w:val="single" w:sz="16" w:space="0" w:color="000000"/>
            </w:tcBorders>
            <w:shd w:val="clear" w:color="auto" w:fill="FFFFFF"/>
          </w:tcPr>
          <w:p w:rsidR="00A3557B" w:rsidRPr="0091573A" w:rsidRDefault="00A3557B" w:rsidP="00085C26">
            <w:pPr>
              <w:autoSpaceDE w:val="0"/>
              <w:autoSpaceDN w:val="0"/>
              <w:adjustRightInd w:val="0"/>
              <w:spacing w:line="320" w:lineRule="atLeast"/>
              <w:ind w:left="60" w:right="60"/>
              <w:jc w:val="center"/>
              <w:rPr>
                <w:rFonts w:ascii="Arial" w:hAnsi="Arial" w:cs="Arial"/>
                <w:color w:val="000000"/>
              </w:rPr>
            </w:pPr>
            <w:r w:rsidRPr="0091573A">
              <w:rPr>
                <w:rFonts w:ascii="Arial" w:hAnsi="Arial" w:cs="Arial"/>
                <w:color w:val="000000"/>
              </w:rPr>
              <w:t>Type III Sum of Squares</w:t>
            </w:r>
          </w:p>
        </w:tc>
        <w:tc>
          <w:tcPr>
            <w:tcW w:w="1009" w:type="dxa"/>
            <w:tcBorders>
              <w:top w:val="single" w:sz="16" w:space="0" w:color="000000"/>
              <w:bottom w:val="single" w:sz="16" w:space="0" w:color="000000"/>
            </w:tcBorders>
            <w:shd w:val="clear" w:color="auto" w:fill="FFFFFF"/>
          </w:tcPr>
          <w:p w:rsidR="00A3557B" w:rsidRPr="0091573A" w:rsidRDefault="00A3557B" w:rsidP="00085C26">
            <w:pPr>
              <w:autoSpaceDE w:val="0"/>
              <w:autoSpaceDN w:val="0"/>
              <w:adjustRightInd w:val="0"/>
              <w:spacing w:line="320" w:lineRule="atLeast"/>
              <w:ind w:left="60" w:right="60"/>
              <w:jc w:val="center"/>
              <w:rPr>
                <w:rFonts w:ascii="Arial" w:hAnsi="Arial" w:cs="Arial"/>
                <w:color w:val="000000"/>
              </w:rPr>
            </w:pPr>
            <w:r w:rsidRPr="0091573A">
              <w:rPr>
                <w:rFonts w:ascii="Arial" w:hAnsi="Arial" w:cs="Arial"/>
                <w:color w:val="000000"/>
              </w:rPr>
              <w:t>df</w:t>
            </w:r>
          </w:p>
        </w:tc>
        <w:tc>
          <w:tcPr>
            <w:tcW w:w="1392" w:type="dxa"/>
            <w:tcBorders>
              <w:top w:val="single" w:sz="16" w:space="0" w:color="000000"/>
              <w:bottom w:val="single" w:sz="16" w:space="0" w:color="000000"/>
            </w:tcBorders>
            <w:shd w:val="clear" w:color="auto" w:fill="FFFFFF"/>
          </w:tcPr>
          <w:p w:rsidR="00A3557B" w:rsidRPr="0091573A" w:rsidRDefault="00A3557B" w:rsidP="00085C26">
            <w:pPr>
              <w:autoSpaceDE w:val="0"/>
              <w:autoSpaceDN w:val="0"/>
              <w:adjustRightInd w:val="0"/>
              <w:spacing w:line="320" w:lineRule="atLeast"/>
              <w:ind w:left="60" w:right="60"/>
              <w:jc w:val="center"/>
              <w:rPr>
                <w:rFonts w:ascii="Arial" w:hAnsi="Arial" w:cs="Arial"/>
                <w:color w:val="000000"/>
              </w:rPr>
            </w:pPr>
            <w:r w:rsidRPr="0091573A">
              <w:rPr>
                <w:rFonts w:ascii="Arial" w:hAnsi="Arial" w:cs="Arial"/>
                <w:color w:val="000000"/>
              </w:rPr>
              <w:t>Mean Square</w:t>
            </w:r>
          </w:p>
        </w:tc>
        <w:tc>
          <w:tcPr>
            <w:tcW w:w="1009" w:type="dxa"/>
            <w:tcBorders>
              <w:top w:val="single" w:sz="16" w:space="0" w:color="000000"/>
              <w:bottom w:val="single" w:sz="16" w:space="0" w:color="000000"/>
            </w:tcBorders>
            <w:shd w:val="clear" w:color="auto" w:fill="FFFFFF"/>
          </w:tcPr>
          <w:p w:rsidR="00A3557B" w:rsidRPr="0091573A" w:rsidRDefault="00A3557B" w:rsidP="00085C26">
            <w:pPr>
              <w:autoSpaceDE w:val="0"/>
              <w:autoSpaceDN w:val="0"/>
              <w:adjustRightInd w:val="0"/>
              <w:spacing w:line="320" w:lineRule="atLeast"/>
              <w:ind w:left="60" w:right="60"/>
              <w:jc w:val="center"/>
              <w:rPr>
                <w:rFonts w:ascii="Arial" w:hAnsi="Arial" w:cs="Arial"/>
                <w:color w:val="000000"/>
              </w:rPr>
            </w:pPr>
            <w:r w:rsidRPr="0091573A">
              <w:rPr>
                <w:rFonts w:ascii="Arial" w:hAnsi="Arial" w:cs="Arial"/>
                <w:color w:val="000000"/>
              </w:rPr>
              <w:t>F</w:t>
            </w:r>
          </w:p>
        </w:tc>
        <w:tc>
          <w:tcPr>
            <w:tcW w:w="1009" w:type="dxa"/>
            <w:tcBorders>
              <w:top w:val="single" w:sz="16" w:space="0" w:color="000000"/>
              <w:bottom w:val="single" w:sz="16" w:space="0" w:color="000000"/>
              <w:right w:val="single" w:sz="16" w:space="0" w:color="000000"/>
            </w:tcBorders>
            <w:shd w:val="clear" w:color="auto" w:fill="FFFFFF"/>
          </w:tcPr>
          <w:p w:rsidR="00A3557B" w:rsidRPr="0091573A" w:rsidRDefault="00A3557B" w:rsidP="00085C26">
            <w:pPr>
              <w:autoSpaceDE w:val="0"/>
              <w:autoSpaceDN w:val="0"/>
              <w:adjustRightInd w:val="0"/>
              <w:spacing w:line="320" w:lineRule="atLeast"/>
              <w:ind w:left="60" w:right="60"/>
              <w:jc w:val="center"/>
              <w:rPr>
                <w:rFonts w:ascii="Arial" w:hAnsi="Arial" w:cs="Arial"/>
                <w:color w:val="000000"/>
              </w:rPr>
            </w:pPr>
            <w:r w:rsidRPr="0091573A">
              <w:rPr>
                <w:rFonts w:ascii="Arial" w:hAnsi="Arial" w:cs="Arial"/>
                <w:color w:val="000000"/>
              </w:rPr>
              <w:t>Sig.</w:t>
            </w:r>
          </w:p>
        </w:tc>
        <w:tc>
          <w:tcPr>
            <w:tcW w:w="1269" w:type="dxa"/>
            <w:gridSpan w:val="2"/>
            <w:tcBorders>
              <w:top w:val="single" w:sz="16" w:space="0" w:color="000000"/>
              <w:bottom w:val="single" w:sz="16" w:space="0" w:color="000000"/>
              <w:right w:val="single" w:sz="16" w:space="0" w:color="000000"/>
            </w:tcBorders>
            <w:shd w:val="clear" w:color="auto" w:fill="FFFFFF"/>
          </w:tcPr>
          <w:p w:rsidR="00A3557B" w:rsidRPr="0091573A" w:rsidRDefault="00A3557B" w:rsidP="00085C26">
            <w:pPr>
              <w:autoSpaceDE w:val="0"/>
              <w:autoSpaceDN w:val="0"/>
              <w:adjustRightInd w:val="0"/>
              <w:spacing w:line="320" w:lineRule="atLeast"/>
              <w:ind w:left="60" w:right="60"/>
              <w:jc w:val="center"/>
              <w:rPr>
                <w:rFonts w:ascii="Arial" w:hAnsi="Arial" w:cs="Arial"/>
                <w:color w:val="000000"/>
              </w:rPr>
            </w:pPr>
          </w:p>
        </w:tc>
      </w:tr>
      <w:tr w:rsidR="00A3557B" w:rsidRPr="0091573A" w:rsidTr="00A3557B">
        <w:trPr>
          <w:cantSplit/>
        </w:trPr>
        <w:tc>
          <w:tcPr>
            <w:tcW w:w="1270" w:type="dxa"/>
            <w:vMerge w:val="restart"/>
            <w:tcBorders>
              <w:top w:val="single" w:sz="16" w:space="0" w:color="000000"/>
              <w:left w:val="single" w:sz="16" w:space="0" w:color="000000"/>
              <w:bottom w:val="nil"/>
              <w:right w:val="nil"/>
            </w:tcBorders>
            <w:shd w:val="clear" w:color="auto" w:fill="FFFFFF"/>
            <w:vAlign w:val="center"/>
          </w:tcPr>
          <w:p w:rsidR="00A3557B" w:rsidRPr="0091573A" w:rsidRDefault="00A3557B" w:rsidP="00085C26">
            <w:pPr>
              <w:autoSpaceDE w:val="0"/>
              <w:autoSpaceDN w:val="0"/>
              <w:adjustRightInd w:val="0"/>
              <w:spacing w:line="320" w:lineRule="atLeast"/>
              <w:ind w:left="60" w:right="60"/>
              <w:rPr>
                <w:rFonts w:ascii="Arial" w:hAnsi="Arial" w:cs="Arial"/>
                <w:color w:val="000000"/>
              </w:rPr>
            </w:pPr>
            <w:r w:rsidRPr="0091573A">
              <w:rPr>
                <w:rFonts w:ascii="Arial" w:hAnsi="Arial" w:cs="Arial"/>
                <w:color w:val="000000"/>
              </w:rPr>
              <w:t>scent</w:t>
            </w:r>
          </w:p>
        </w:tc>
        <w:tc>
          <w:tcPr>
            <w:tcW w:w="1653" w:type="dxa"/>
            <w:tcBorders>
              <w:top w:val="single" w:sz="16" w:space="0" w:color="000000"/>
              <w:left w:val="nil"/>
              <w:bottom w:val="nil"/>
              <w:right w:val="single" w:sz="16" w:space="0" w:color="000000"/>
            </w:tcBorders>
            <w:shd w:val="clear" w:color="auto" w:fill="FFFFFF"/>
            <w:vAlign w:val="center"/>
          </w:tcPr>
          <w:p w:rsidR="00A3557B" w:rsidRPr="0091573A" w:rsidRDefault="00A3557B" w:rsidP="00085C26">
            <w:pPr>
              <w:autoSpaceDE w:val="0"/>
              <w:autoSpaceDN w:val="0"/>
              <w:adjustRightInd w:val="0"/>
              <w:spacing w:line="320" w:lineRule="atLeast"/>
              <w:ind w:left="60" w:right="60"/>
              <w:rPr>
                <w:rFonts w:ascii="Arial" w:hAnsi="Arial" w:cs="Arial"/>
                <w:color w:val="000000"/>
              </w:rPr>
            </w:pPr>
            <w:r w:rsidRPr="0091573A">
              <w:rPr>
                <w:rFonts w:ascii="Arial" w:hAnsi="Arial" w:cs="Arial"/>
                <w:color w:val="000000"/>
              </w:rPr>
              <w:t>Level 1 vs. Mean</w:t>
            </w:r>
          </w:p>
        </w:tc>
        <w:tc>
          <w:tcPr>
            <w:tcW w:w="1469" w:type="dxa"/>
            <w:tcBorders>
              <w:top w:val="single" w:sz="16" w:space="0" w:color="000000"/>
              <w:left w:val="single" w:sz="16" w:space="0" w:color="000000"/>
              <w:bottom w:val="nil"/>
            </w:tcBorders>
            <w:shd w:val="clear" w:color="auto" w:fill="FFFFFF"/>
            <w:vAlign w:val="center"/>
          </w:tcPr>
          <w:p w:rsidR="00A3557B" w:rsidRPr="0091573A" w:rsidRDefault="00A3557B" w:rsidP="00085C26">
            <w:pPr>
              <w:autoSpaceDE w:val="0"/>
              <w:autoSpaceDN w:val="0"/>
              <w:adjustRightInd w:val="0"/>
              <w:spacing w:line="320" w:lineRule="atLeast"/>
              <w:ind w:left="60" w:right="60"/>
              <w:jc w:val="right"/>
              <w:rPr>
                <w:rFonts w:ascii="Arial" w:hAnsi="Arial" w:cs="Arial"/>
                <w:color w:val="000000"/>
              </w:rPr>
            </w:pPr>
            <w:r w:rsidRPr="0091573A">
              <w:rPr>
                <w:rFonts w:ascii="Arial" w:hAnsi="Arial" w:cs="Arial"/>
                <w:color w:val="000000"/>
              </w:rPr>
              <w:t>84.596</w:t>
            </w:r>
          </w:p>
        </w:tc>
        <w:tc>
          <w:tcPr>
            <w:tcW w:w="1009" w:type="dxa"/>
            <w:tcBorders>
              <w:top w:val="single" w:sz="16" w:space="0" w:color="000000"/>
              <w:bottom w:val="nil"/>
            </w:tcBorders>
            <w:shd w:val="clear" w:color="auto" w:fill="FFFFFF"/>
            <w:vAlign w:val="center"/>
          </w:tcPr>
          <w:p w:rsidR="00A3557B" w:rsidRPr="0091573A" w:rsidRDefault="00A3557B" w:rsidP="00085C26">
            <w:pPr>
              <w:autoSpaceDE w:val="0"/>
              <w:autoSpaceDN w:val="0"/>
              <w:adjustRightInd w:val="0"/>
              <w:spacing w:line="320" w:lineRule="atLeast"/>
              <w:ind w:left="60" w:right="60"/>
              <w:jc w:val="right"/>
              <w:rPr>
                <w:rFonts w:ascii="Arial" w:hAnsi="Arial" w:cs="Arial"/>
                <w:color w:val="000000"/>
              </w:rPr>
            </w:pPr>
            <w:r w:rsidRPr="0091573A">
              <w:rPr>
                <w:rFonts w:ascii="Arial" w:hAnsi="Arial" w:cs="Arial"/>
                <w:color w:val="000000"/>
              </w:rPr>
              <w:t>1</w:t>
            </w:r>
          </w:p>
        </w:tc>
        <w:tc>
          <w:tcPr>
            <w:tcW w:w="1392" w:type="dxa"/>
            <w:tcBorders>
              <w:top w:val="single" w:sz="16" w:space="0" w:color="000000"/>
              <w:bottom w:val="nil"/>
            </w:tcBorders>
            <w:shd w:val="clear" w:color="auto" w:fill="FFFFFF"/>
            <w:vAlign w:val="center"/>
          </w:tcPr>
          <w:p w:rsidR="00A3557B" w:rsidRPr="0091573A" w:rsidRDefault="00A3557B" w:rsidP="00085C26">
            <w:pPr>
              <w:autoSpaceDE w:val="0"/>
              <w:autoSpaceDN w:val="0"/>
              <w:adjustRightInd w:val="0"/>
              <w:spacing w:line="320" w:lineRule="atLeast"/>
              <w:ind w:left="60" w:right="60"/>
              <w:jc w:val="right"/>
              <w:rPr>
                <w:rFonts w:ascii="Arial" w:hAnsi="Arial" w:cs="Arial"/>
                <w:color w:val="000000"/>
              </w:rPr>
            </w:pPr>
            <w:r w:rsidRPr="0091573A">
              <w:rPr>
                <w:rFonts w:ascii="Arial" w:hAnsi="Arial" w:cs="Arial"/>
                <w:color w:val="000000"/>
              </w:rPr>
              <w:t>84.596</w:t>
            </w:r>
          </w:p>
        </w:tc>
        <w:tc>
          <w:tcPr>
            <w:tcW w:w="1009" w:type="dxa"/>
            <w:tcBorders>
              <w:top w:val="single" w:sz="16" w:space="0" w:color="000000"/>
              <w:bottom w:val="nil"/>
            </w:tcBorders>
            <w:shd w:val="clear" w:color="auto" w:fill="FFFFFF"/>
            <w:vAlign w:val="center"/>
          </w:tcPr>
          <w:p w:rsidR="00A3557B" w:rsidRPr="0091573A" w:rsidRDefault="00A3557B" w:rsidP="00085C26">
            <w:pPr>
              <w:autoSpaceDE w:val="0"/>
              <w:autoSpaceDN w:val="0"/>
              <w:adjustRightInd w:val="0"/>
              <w:spacing w:line="320" w:lineRule="atLeast"/>
              <w:ind w:left="60" w:right="60"/>
              <w:jc w:val="right"/>
              <w:rPr>
                <w:rFonts w:ascii="Arial" w:hAnsi="Arial" w:cs="Arial"/>
                <w:color w:val="000000"/>
              </w:rPr>
            </w:pPr>
            <w:r w:rsidRPr="0091573A">
              <w:rPr>
                <w:rFonts w:ascii="Arial" w:hAnsi="Arial" w:cs="Arial"/>
                <w:color w:val="000000"/>
              </w:rPr>
              <w:t>1.893</w:t>
            </w:r>
          </w:p>
        </w:tc>
        <w:tc>
          <w:tcPr>
            <w:tcW w:w="1009" w:type="dxa"/>
            <w:tcBorders>
              <w:top w:val="single" w:sz="16" w:space="0" w:color="000000"/>
              <w:bottom w:val="nil"/>
              <w:right w:val="single" w:sz="16" w:space="0" w:color="000000"/>
            </w:tcBorders>
            <w:shd w:val="clear" w:color="auto" w:fill="FFFFFF"/>
            <w:vAlign w:val="center"/>
          </w:tcPr>
          <w:p w:rsidR="00A3557B" w:rsidRPr="0091573A" w:rsidRDefault="00A3557B" w:rsidP="00085C26">
            <w:pPr>
              <w:autoSpaceDE w:val="0"/>
              <w:autoSpaceDN w:val="0"/>
              <w:adjustRightInd w:val="0"/>
              <w:spacing w:line="320" w:lineRule="atLeast"/>
              <w:ind w:left="60" w:right="60"/>
              <w:jc w:val="right"/>
              <w:rPr>
                <w:rFonts w:ascii="Arial" w:hAnsi="Arial" w:cs="Arial"/>
                <w:color w:val="000000"/>
              </w:rPr>
            </w:pPr>
            <w:r w:rsidRPr="0091573A">
              <w:rPr>
                <w:rFonts w:ascii="Arial" w:hAnsi="Arial" w:cs="Arial"/>
                <w:color w:val="000000"/>
              </w:rPr>
              <w:t>.178</w:t>
            </w:r>
          </w:p>
        </w:tc>
        <w:tc>
          <w:tcPr>
            <w:tcW w:w="1269" w:type="dxa"/>
            <w:gridSpan w:val="2"/>
            <w:tcBorders>
              <w:top w:val="single" w:sz="16" w:space="0" w:color="000000"/>
              <w:bottom w:val="nil"/>
              <w:right w:val="single" w:sz="16" w:space="0" w:color="000000"/>
            </w:tcBorders>
            <w:shd w:val="clear" w:color="auto" w:fill="FFFFFF"/>
          </w:tcPr>
          <w:p w:rsidR="00A3557B" w:rsidRPr="0091573A" w:rsidRDefault="00A3557B" w:rsidP="00085C26">
            <w:pPr>
              <w:autoSpaceDE w:val="0"/>
              <w:autoSpaceDN w:val="0"/>
              <w:adjustRightInd w:val="0"/>
              <w:spacing w:line="320" w:lineRule="atLeast"/>
              <w:ind w:left="60" w:right="60"/>
              <w:jc w:val="right"/>
              <w:rPr>
                <w:rFonts w:ascii="Arial" w:hAnsi="Arial" w:cs="Arial"/>
                <w:color w:val="000000"/>
              </w:rPr>
            </w:pPr>
            <w:r>
              <w:rPr>
                <w:rFonts w:ascii="Arial" w:hAnsi="Arial" w:cs="Arial"/>
                <w:color w:val="000000"/>
              </w:rPr>
              <w:t>Clean-Mean</w:t>
            </w:r>
          </w:p>
        </w:tc>
      </w:tr>
      <w:tr w:rsidR="00A3557B" w:rsidRPr="0091573A" w:rsidTr="00A3557B">
        <w:trPr>
          <w:cantSplit/>
        </w:trPr>
        <w:tc>
          <w:tcPr>
            <w:tcW w:w="1270" w:type="dxa"/>
            <w:vMerge/>
            <w:tcBorders>
              <w:top w:val="single" w:sz="16" w:space="0" w:color="000000"/>
              <w:left w:val="single" w:sz="16" w:space="0" w:color="000000"/>
              <w:bottom w:val="nil"/>
              <w:right w:val="nil"/>
            </w:tcBorders>
            <w:shd w:val="clear" w:color="auto" w:fill="FFFFFF"/>
            <w:vAlign w:val="center"/>
          </w:tcPr>
          <w:p w:rsidR="00A3557B" w:rsidRPr="0091573A" w:rsidRDefault="00A3557B" w:rsidP="00085C26">
            <w:pPr>
              <w:autoSpaceDE w:val="0"/>
              <w:autoSpaceDN w:val="0"/>
              <w:adjustRightInd w:val="0"/>
              <w:rPr>
                <w:rFonts w:ascii="Arial" w:hAnsi="Arial" w:cs="Arial"/>
                <w:color w:val="000000"/>
              </w:rPr>
            </w:pPr>
          </w:p>
        </w:tc>
        <w:tc>
          <w:tcPr>
            <w:tcW w:w="1653" w:type="dxa"/>
            <w:tcBorders>
              <w:top w:val="nil"/>
              <w:left w:val="nil"/>
              <w:bottom w:val="nil"/>
              <w:right w:val="single" w:sz="16" w:space="0" w:color="000000"/>
            </w:tcBorders>
            <w:shd w:val="clear" w:color="auto" w:fill="FFFFFF"/>
            <w:vAlign w:val="center"/>
          </w:tcPr>
          <w:p w:rsidR="00A3557B" w:rsidRPr="0091573A" w:rsidRDefault="00A3557B" w:rsidP="00085C26">
            <w:pPr>
              <w:autoSpaceDE w:val="0"/>
              <w:autoSpaceDN w:val="0"/>
              <w:adjustRightInd w:val="0"/>
              <w:spacing w:line="320" w:lineRule="atLeast"/>
              <w:ind w:left="60" w:right="60"/>
              <w:rPr>
                <w:rFonts w:ascii="Arial" w:hAnsi="Arial" w:cs="Arial"/>
                <w:color w:val="000000"/>
              </w:rPr>
            </w:pPr>
            <w:r w:rsidRPr="0091573A">
              <w:rPr>
                <w:rFonts w:ascii="Arial" w:hAnsi="Arial" w:cs="Arial"/>
                <w:color w:val="000000"/>
              </w:rPr>
              <w:t>Level 2 vs. Mean</w:t>
            </w:r>
          </w:p>
        </w:tc>
        <w:tc>
          <w:tcPr>
            <w:tcW w:w="1469" w:type="dxa"/>
            <w:tcBorders>
              <w:top w:val="nil"/>
              <w:left w:val="single" w:sz="16" w:space="0" w:color="000000"/>
              <w:bottom w:val="nil"/>
            </w:tcBorders>
            <w:shd w:val="clear" w:color="auto" w:fill="FFFFFF"/>
            <w:vAlign w:val="center"/>
          </w:tcPr>
          <w:p w:rsidR="00A3557B" w:rsidRPr="0091573A" w:rsidRDefault="00A3557B" w:rsidP="00085C26">
            <w:pPr>
              <w:autoSpaceDE w:val="0"/>
              <w:autoSpaceDN w:val="0"/>
              <w:adjustRightInd w:val="0"/>
              <w:spacing w:line="320" w:lineRule="atLeast"/>
              <w:ind w:left="60" w:right="60"/>
              <w:jc w:val="right"/>
              <w:rPr>
                <w:rFonts w:ascii="Arial" w:hAnsi="Arial" w:cs="Arial"/>
                <w:color w:val="000000"/>
              </w:rPr>
            </w:pPr>
            <w:r w:rsidRPr="0091573A">
              <w:rPr>
                <w:rFonts w:ascii="Arial" w:hAnsi="Arial" w:cs="Arial"/>
                <w:color w:val="000000"/>
              </w:rPr>
              <w:t>858.479</w:t>
            </w:r>
          </w:p>
        </w:tc>
        <w:tc>
          <w:tcPr>
            <w:tcW w:w="1009" w:type="dxa"/>
            <w:tcBorders>
              <w:top w:val="nil"/>
              <w:bottom w:val="nil"/>
            </w:tcBorders>
            <w:shd w:val="clear" w:color="auto" w:fill="FFFFFF"/>
            <w:vAlign w:val="center"/>
          </w:tcPr>
          <w:p w:rsidR="00A3557B" w:rsidRPr="0091573A" w:rsidRDefault="00A3557B" w:rsidP="00085C26">
            <w:pPr>
              <w:autoSpaceDE w:val="0"/>
              <w:autoSpaceDN w:val="0"/>
              <w:adjustRightInd w:val="0"/>
              <w:spacing w:line="320" w:lineRule="atLeast"/>
              <w:ind w:left="60" w:right="60"/>
              <w:jc w:val="right"/>
              <w:rPr>
                <w:rFonts w:ascii="Arial" w:hAnsi="Arial" w:cs="Arial"/>
                <w:color w:val="000000"/>
              </w:rPr>
            </w:pPr>
            <w:r w:rsidRPr="0091573A">
              <w:rPr>
                <w:rFonts w:ascii="Arial" w:hAnsi="Arial" w:cs="Arial"/>
                <w:color w:val="000000"/>
              </w:rPr>
              <w:t>1</w:t>
            </w:r>
          </w:p>
        </w:tc>
        <w:tc>
          <w:tcPr>
            <w:tcW w:w="1392" w:type="dxa"/>
            <w:tcBorders>
              <w:top w:val="nil"/>
              <w:bottom w:val="nil"/>
            </w:tcBorders>
            <w:shd w:val="clear" w:color="auto" w:fill="FFFFFF"/>
            <w:vAlign w:val="center"/>
          </w:tcPr>
          <w:p w:rsidR="00A3557B" w:rsidRPr="0091573A" w:rsidRDefault="00A3557B" w:rsidP="00085C26">
            <w:pPr>
              <w:autoSpaceDE w:val="0"/>
              <w:autoSpaceDN w:val="0"/>
              <w:adjustRightInd w:val="0"/>
              <w:spacing w:line="320" w:lineRule="atLeast"/>
              <w:ind w:left="60" w:right="60"/>
              <w:jc w:val="right"/>
              <w:rPr>
                <w:rFonts w:ascii="Arial" w:hAnsi="Arial" w:cs="Arial"/>
                <w:color w:val="000000"/>
              </w:rPr>
            </w:pPr>
            <w:r w:rsidRPr="0091573A">
              <w:rPr>
                <w:rFonts w:ascii="Arial" w:hAnsi="Arial" w:cs="Arial"/>
                <w:color w:val="000000"/>
              </w:rPr>
              <w:t>858.479</w:t>
            </w:r>
          </w:p>
        </w:tc>
        <w:tc>
          <w:tcPr>
            <w:tcW w:w="1009" w:type="dxa"/>
            <w:tcBorders>
              <w:top w:val="nil"/>
              <w:bottom w:val="nil"/>
            </w:tcBorders>
            <w:shd w:val="clear" w:color="auto" w:fill="FFFFFF"/>
            <w:vAlign w:val="center"/>
          </w:tcPr>
          <w:p w:rsidR="00A3557B" w:rsidRPr="0091573A" w:rsidRDefault="00A3557B" w:rsidP="00085C26">
            <w:pPr>
              <w:autoSpaceDE w:val="0"/>
              <w:autoSpaceDN w:val="0"/>
              <w:adjustRightInd w:val="0"/>
              <w:spacing w:line="320" w:lineRule="atLeast"/>
              <w:ind w:left="60" w:right="60"/>
              <w:jc w:val="right"/>
              <w:rPr>
                <w:rFonts w:ascii="Arial" w:hAnsi="Arial" w:cs="Arial"/>
                <w:color w:val="000000"/>
              </w:rPr>
            </w:pPr>
            <w:r w:rsidRPr="0091573A">
              <w:rPr>
                <w:rFonts w:ascii="Arial" w:hAnsi="Arial" w:cs="Arial"/>
                <w:color w:val="000000"/>
              </w:rPr>
              <w:t>9.938</w:t>
            </w:r>
          </w:p>
        </w:tc>
        <w:tc>
          <w:tcPr>
            <w:tcW w:w="1009" w:type="dxa"/>
            <w:tcBorders>
              <w:top w:val="nil"/>
              <w:bottom w:val="nil"/>
              <w:right w:val="single" w:sz="16" w:space="0" w:color="000000"/>
            </w:tcBorders>
            <w:shd w:val="clear" w:color="auto" w:fill="FFFFFF"/>
            <w:vAlign w:val="center"/>
          </w:tcPr>
          <w:p w:rsidR="00A3557B" w:rsidRPr="0091573A" w:rsidRDefault="00A3557B" w:rsidP="00085C26">
            <w:pPr>
              <w:autoSpaceDE w:val="0"/>
              <w:autoSpaceDN w:val="0"/>
              <w:adjustRightInd w:val="0"/>
              <w:spacing w:line="320" w:lineRule="atLeast"/>
              <w:ind w:left="60" w:right="60"/>
              <w:jc w:val="right"/>
              <w:rPr>
                <w:rFonts w:ascii="Arial" w:hAnsi="Arial" w:cs="Arial"/>
                <w:color w:val="000000"/>
              </w:rPr>
            </w:pPr>
            <w:r w:rsidRPr="0091573A">
              <w:rPr>
                <w:rFonts w:ascii="Arial" w:hAnsi="Arial" w:cs="Arial"/>
                <w:color w:val="000000"/>
              </w:rPr>
              <w:t>.003</w:t>
            </w:r>
          </w:p>
        </w:tc>
        <w:tc>
          <w:tcPr>
            <w:tcW w:w="1269" w:type="dxa"/>
            <w:gridSpan w:val="2"/>
            <w:tcBorders>
              <w:top w:val="nil"/>
              <w:bottom w:val="nil"/>
              <w:right w:val="single" w:sz="16" w:space="0" w:color="000000"/>
            </w:tcBorders>
            <w:shd w:val="clear" w:color="auto" w:fill="FFFFFF"/>
          </w:tcPr>
          <w:p w:rsidR="00A3557B" w:rsidRPr="0091573A" w:rsidRDefault="00A3557B" w:rsidP="00085C26">
            <w:pPr>
              <w:autoSpaceDE w:val="0"/>
              <w:autoSpaceDN w:val="0"/>
              <w:adjustRightInd w:val="0"/>
              <w:spacing w:line="320" w:lineRule="atLeast"/>
              <w:ind w:left="60" w:right="60"/>
              <w:jc w:val="right"/>
              <w:rPr>
                <w:rFonts w:ascii="Arial" w:hAnsi="Arial" w:cs="Arial"/>
                <w:color w:val="000000"/>
              </w:rPr>
            </w:pPr>
            <w:r w:rsidRPr="00A3557B">
              <w:rPr>
                <w:rFonts w:ascii="Arial" w:hAnsi="Arial" w:cs="Arial"/>
                <w:i/>
                <w:color w:val="000000"/>
              </w:rPr>
              <w:t>Mus</w:t>
            </w:r>
            <w:r>
              <w:rPr>
                <w:rFonts w:ascii="Arial" w:hAnsi="Arial" w:cs="Arial"/>
                <w:color w:val="000000"/>
              </w:rPr>
              <w:t>-</w:t>
            </w:r>
            <w:r w:rsidR="00004272">
              <w:rPr>
                <w:rFonts w:ascii="Arial" w:hAnsi="Arial" w:cs="Arial"/>
                <w:color w:val="000000"/>
              </w:rPr>
              <w:t>Mean</w:t>
            </w:r>
          </w:p>
        </w:tc>
      </w:tr>
      <w:tr w:rsidR="00A3557B" w:rsidRPr="0091573A" w:rsidTr="00A3557B">
        <w:trPr>
          <w:cantSplit/>
        </w:trPr>
        <w:tc>
          <w:tcPr>
            <w:tcW w:w="1270" w:type="dxa"/>
            <w:vMerge/>
            <w:tcBorders>
              <w:top w:val="single" w:sz="16" w:space="0" w:color="000000"/>
              <w:left w:val="single" w:sz="16" w:space="0" w:color="000000"/>
              <w:bottom w:val="nil"/>
              <w:right w:val="nil"/>
            </w:tcBorders>
            <w:shd w:val="clear" w:color="auto" w:fill="FFFFFF"/>
            <w:vAlign w:val="center"/>
          </w:tcPr>
          <w:p w:rsidR="00A3557B" w:rsidRPr="0091573A" w:rsidRDefault="00A3557B" w:rsidP="00085C26">
            <w:pPr>
              <w:autoSpaceDE w:val="0"/>
              <w:autoSpaceDN w:val="0"/>
              <w:adjustRightInd w:val="0"/>
              <w:rPr>
                <w:rFonts w:ascii="Arial" w:hAnsi="Arial" w:cs="Arial"/>
                <w:color w:val="000000"/>
              </w:rPr>
            </w:pPr>
          </w:p>
        </w:tc>
        <w:tc>
          <w:tcPr>
            <w:tcW w:w="1653" w:type="dxa"/>
            <w:tcBorders>
              <w:top w:val="nil"/>
              <w:left w:val="nil"/>
              <w:bottom w:val="nil"/>
              <w:right w:val="single" w:sz="16" w:space="0" w:color="000000"/>
            </w:tcBorders>
            <w:shd w:val="clear" w:color="auto" w:fill="FFFFFF"/>
            <w:vAlign w:val="center"/>
          </w:tcPr>
          <w:p w:rsidR="00A3557B" w:rsidRPr="0091573A" w:rsidRDefault="00A3557B" w:rsidP="00085C26">
            <w:pPr>
              <w:autoSpaceDE w:val="0"/>
              <w:autoSpaceDN w:val="0"/>
              <w:adjustRightInd w:val="0"/>
              <w:spacing w:line="320" w:lineRule="atLeast"/>
              <w:ind w:left="60" w:right="60"/>
              <w:rPr>
                <w:rFonts w:ascii="Arial" w:hAnsi="Arial" w:cs="Arial"/>
                <w:color w:val="000000"/>
              </w:rPr>
            </w:pPr>
            <w:r w:rsidRPr="0091573A">
              <w:rPr>
                <w:rFonts w:ascii="Arial" w:hAnsi="Arial" w:cs="Arial"/>
                <w:color w:val="000000"/>
              </w:rPr>
              <w:t>Level 3 vs. Mean</w:t>
            </w:r>
          </w:p>
        </w:tc>
        <w:tc>
          <w:tcPr>
            <w:tcW w:w="1469" w:type="dxa"/>
            <w:tcBorders>
              <w:top w:val="nil"/>
              <w:left w:val="single" w:sz="16" w:space="0" w:color="000000"/>
              <w:bottom w:val="nil"/>
            </w:tcBorders>
            <w:shd w:val="clear" w:color="auto" w:fill="FFFFFF"/>
            <w:vAlign w:val="center"/>
          </w:tcPr>
          <w:p w:rsidR="00A3557B" w:rsidRPr="0091573A" w:rsidRDefault="00A3557B" w:rsidP="00085C26">
            <w:pPr>
              <w:autoSpaceDE w:val="0"/>
              <w:autoSpaceDN w:val="0"/>
              <w:adjustRightInd w:val="0"/>
              <w:spacing w:line="320" w:lineRule="atLeast"/>
              <w:ind w:left="60" w:right="60"/>
              <w:jc w:val="right"/>
              <w:rPr>
                <w:rFonts w:ascii="Arial" w:hAnsi="Arial" w:cs="Arial"/>
                <w:color w:val="000000"/>
              </w:rPr>
            </w:pPr>
            <w:r w:rsidRPr="0091573A">
              <w:rPr>
                <w:rFonts w:ascii="Arial" w:hAnsi="Arial" w:cs="Arial"/>
                <w:color w:val="000000"/>
              </w:rPr>
              <w:t>6.971</w:t>
            </w:r>
          </w:p>
        </w:tc>
        <w:tc>
          <w:tcPr>
            <w:tcW w:w="1009" w:type="dxa"/>
            <w:tcBorders>
              <w:top w:val="nil"/>
              <w:bottom w:val="nil"/>
            </w:tcBorders>
            <w:shd w:val="clear" w:color="auto" w:fill="FFFFFF"/>
            <w:vAlign w:val="center"/>
          </w:tcPr>
          <w:p w:rsidR="00A3557B" w:rsidRPr="0091573A" w:rsidRDefault="00A3557B" w:rsidP="00085C26">
            <w:pPr>
              <w:autoSpaceDE w:val="0"/>
              <w:autoSpaceDN w:val="0"/>
              <w:adjustRightInd w:val="0"/>
              <w:spacing w:line="320" w:lineRule="atLeast"/>
              <w:ind w:left="60" w:right="60"/>
              <w:jc w:val="right"/>
              <w:rPr>
                <w:rFonts w:ascii="Arial" w:hAnsi="Arial" w:cs="Arial"/>
                <w:color w:val="000000"/>
              </w:rPr>
            </w:pPr>
            <w:r w:rsidRPr="0091573A">
              <w:rPr>
                <w:rFonts w:ascii="Arial" w:hAnsi="Arial" w:cs="Arial"/>
                <w:color w:val="000000"/>
              </w:rPr>
              <w:t>1</w:t>
            </w:r>
          </w:p>
        </w:tc>
        <w:tc>
          <w:tcPr>
            <w:tcW w:w="1392" w:type="dxa"/>
            <w:tcBorders>
              <w:top w:val="nil"/>
              <w:bottom w:val="nil"/>
            </w:tcBorders>
            <w:shd w:val="clear" w:color="auto" w:fill="FFFFFF"/>
            <w:vAlign w:val="center"/>
          </w:tcPr>
          <w:p w:rsidR="00A3557B" w:rsidRPr="0091573A" w:rsidRDefault="00A3557B" w:rsidP="00085C26">
            <w:pPr>
              <w:autoSpaceDE w:val="0"/>
              <w:autoSpaceDN w:val="0"/>
              <w:adjustRightInd w:val="0"/>
              <w:spacing w:line="320" w:lineRule="atLeast"/>
              <w:ind w:left="60" w:right="60"/>
              <w:jc w:val="right"/>
              <w:rPr>
                <w:rFonts w:ascii="Arial" w:hAnsi="Arial" w:cs="Arial"/>
                <w:color w:val="000000"/>
              </w:rPr>
            </w:pPr>
            <w:r w:rsidRPr="0091573A">
              <w:rPr>
                <w:rFonts w:ascii="Arial" w:hAnsi="Arial" w:cs="Arial"/>
                <w:color w:val="000000"/>
              </w:rPr>
              <w:t>6.971</w:t>
            </w:r>
          </w:p>
        </w:tc>
        <w:tc>
          <w:tcPr>
            <w:tcW w:w="1009" w:type="dxa"/>
            <w:tcBorders>
              <w:top w:val="nil"/>
              <w:bottom w:val="nil"/>
            </w:tcBorders>
            <w:shd w:val="clear" w:color="auto" w:fill="FFFFFF"/>
            <w:vAlign w:val="center"/>
          </w:tcPr>
          <w:p w:rsidR="00A3557B" w:rsidRPr="0091573A" w:rsidRDefault="00A3557B" w:rsidP="00085C26">
            <w:pPr>
              <w:autoSpaceDE w:val="0"/>
              <w:autoSpaceDN w:val="0"/>
              <w:adjustRightInd w:val="0"/>
              <w:spacing w:line="320" w:lineRule="atLeast"/>
              <w:ind w:left="60" w:right="60"/>
              <w:jc w:val="right"/>
              <w:rPr>
                <w:rFonts w:ascii="Arial" w:hAnsi="Arial" w:cs="Arial"/>
                <w:color w:val="000000"/>
              </w:rPr>
            </w:pPr>
            <w:r w:rsidRPr="0091573A">
              <w:rPr>
                <w:rFonts w:ascii="Arial" w:hAnsi="Arial" w:cs="Arial"/>
                <w:color w:val="000000"/>
              </w:rPr>
              <w:t>.131</w:t>
            </w:r>
          </w:p>
        </w:tc>
        <w:tc>
          <w:tcPr>
            <w:tcW w:w="1009" w:type="dxa"/>
            <w:tcBorders>
              <w:top w:val="nil"/>
              <w:bottom w:val="nil"/>
              <w:right w:val="single" w:sz="16" w:space="0" w:color="000000"/>
            </w:tcBorders>
            <w:shd w:val="clear" w:color="auto" w:fill="FFFFFF"/>
            <w:vAlign w:val="center"/>
          </w:tcPr>
          <w:p w:rsidR="00A3557B" w:rsidRPr="0091573A" w:rsidRDefault="00A3557B" w:rsidP="00085C26">
            <w:pPr>
              <w:autoSpaceDE w:val="0"/>
              <w:autoSpaceDN w:val="0"/>
              <w:adjustRightInd w:val="0"/>
              <w:spacing w:line="320" w:lineRule="atLeast"/>
              <w:ind w:left="60" w:right="60"/>
              <w:jc w:val="right"/>
              <w:rPr>
                <w:rFonts w:ascii="Arial" w:hAnsi="Arial" w:cs="Arial"/>
                <w:color w:val="000000"/>
              </w:rPr>
            </w:pPr>
            <w:r w:rsidRPr="0091573A">
              <w:rPr>
                <w:rFonts w:ascii="Arial" w:hAnsi="Arial" w:cs="Arial"/>
                <w:color w:val="000000"/>
              </w:rPr>
              <w:t>.720</w:t>
            </w:r>
          </w:p>
        </w:tc>
        <w:tc>
          <w:tcPr>
            <w:tcW w:w="1269" w:type="dxa"/>
            <w:gridSpan w:val="2"/>
            <w:tcBorders>
              <w:top w:val="nil"/>
              <w:bottom w:val="nil"/>
              <w:right w:val="single" w:sz="16" w:space="0" w:color="000000"/>
            </w:tcBorders>
            <w:shd w:val="clear" w:color="auto" w:fill="FFFFFF"/>
          </w:tcPr>
          <w:p w:rsidR="00A3557B" w:rsidRPr="0091573A" w:rsidRDefault="00A3557B" w:rsidP="00085C26">
            <w:pPr>
              <w:autoSpaceDE w:val="0"/>
              <w:autoSpaceDN w:val="0"/>
              <w:adjustRightInd w:val="0"/>
              <w:spacing w:line="320" w:lineRule="atLeast"/>
              <w:ind w:left="60" w:right="60"/>
              <w:jc w:val="right"/>
              <w:rPr>
                <w:rFonts w:ascii="Arial" w:hAnsi="Arial" w:cs="Arial"/>
                <w:color w:val="000000"/>
              </w:rPr>
            </w:pPr>
            <w:r w:rsidRPr="00A3557B">
              <w:rPr>
                <w:rFonts w:ascii="Arial" w:hAnsi="Arial" w:cs="Arial"/>
                <w:i/>
                <w:color w:val="000000"/>
              </w:rPr>
              <w:t>Pero</w:t>
            </w:r>
            <w:r>
              <w:rPr>
                <w:rFonts w:ascii="Arial" w:hAnsi="Arial" w:cs="Arial"/>
                <w:color w:val="000000"/>
              </w:rPr>
              <w:t>-</w:t>
            </w:r>
            <w:r w:rsidR="00004272">
              <w:rPr>
                <w:rFonts w:ascii="Arial" w:hAnsi="Arial" w:cs="Arial"/>
                <w:color w:val="000000"/>
              </w:rPr>
              <w:t>Mean</w:t>
            </w:r>
          </w:p>
        </w:tc>
      </w:tr>
    </w:tbl>
    <w:p w:rsidR="00F7752E" w:rsidRDefault="00F7752E" w:rsidP="00F7752E">
      <w:pPr>
        <w:rPr>
          <w:rFonts w:ascii="Arial" w:hAnsi="Arial" w:cs="Arial"/>
          <w:sz w:val="24"/>
          <w:szCs w:val="24"/>
        </w:rPr>
      </w:pPr>
    </w:p>
    <w:p w:rsidR="00F7752E" w:rsidRDefault="00F7752E" w:rsidP="00F7752E">
      <w:pPr>
        <w:rPr>
          <w:rFonts w:ascii="Arial" w:hAnsi="Arial" w:cs="Arial"/>
          <w:sz w:val="24"/>
          <w:szCs w:val="24"/>
        </w:rPr>
      </w:pPr>
      <w:r w:rsidRPr="00F7752E">
        <w:rPr>
          <w:rFonts w:ascii="Arial" w:hAnsi="Arial" w:cs="Arial"/>
          <w:sz w:val="24"/>
          <w:szCs w:val="24"/>
          <w:highlight w:val="yellow"/>
        </w:rPr>
        <w:t xml:space="preserve">/WSFACTOR=scent 4 </w:t>
      </w:r>
      <w:proofErr w:type="gramStart"/>
      <w:r w:rsidRPr="00F7752E">
        <w:rPr>
          <w:rFonts w:ascii="Arial" w:hAnsi="Arial" w:cs="Arial"/>
          <w:sz w:val="24"/>
          <w:szCs w:val="24"/>
          <w:highlight w:val="yellow"/>
        </w:rPr>
        <w:t>Deviation(</w:t>
      </w:r>
      <w:proofErr w:type="gramEnd"/>
      <w:r w:rsidRPr="00F7752E">
        <w:rPr>
          <w:rFonts w:ascii="Arial" w:hAnsi="Arial" w:cs="Arial"/>
          <w:sz w:val="24"/>
          <w:szCs w:val="24"/>
          <w:highlight w:val="yellow"/>
        </w:rPr>
        <w:t>1)</w:t>
      </w:r>
      <w:r w:rsidR="00215118">
        <w:rPr>
          <w:rFonts w:ascii="Arial" w:hAnsi="Arial" w:cs="Arial"/>
          <w:sz w:val="24"/>
          <w:szCs w:val="24"/>
        </w:rPr>
        <w:t xml:space="preserve"> </w:t>
      </w:r>
      <w:r>
        <w:rPr>
          <w:rFonts w:ascii="Arial" w:hAnsi="Arial" w:cs="Arial"/>
          <w:sz w:val="24"/>
          <w:szCs w:val="24"/>
        </w:rPr>
        <w:t xml:space="preserve">-- </w:t>
      </w:r>
      <w:r w:rsidRPr="00F7752E">
        <w:rPr>
          <w:rFonts w:ascii="Arial" w:hAnsi="Arial" w:cs="Arial"/>
          <w:sz w:val="24"/>
          <w:szCs w:val="24"/>
        </w:rPr>
        <w:t xml:space="preserve"> </w:t>
      </w:r>
      <w:r>
        <w:rPr>
          <w:rFonts w:ascii="Arial" w:hAnsi="Arial" w:cs="Arial"/>
          <w:sz w:val="24"/>
          <w:szCs w:val="24"/>
        </w:rPr>
        <w:t>compares each level</w:t>
      </w:r>
      <w:r w:rsidR="00004272">
        <w:rPr>
          <w:rFonts w:ascii="Arial" w:hAnsi="Arial" w:cs="Arial"/>
          <w:sz w:val="24"/>
          <w:szCs w:val="24"/>
        </w:rPr>
        <w:t>(except the first level) to the</w:t>
      </w:r>
      <w:r>
        <w:rPr>
          <w:rFonts w:ascii="Arial" w:hAnsi="Arial" w:cs="Arial"/>
          <w:sz w:val="24"/>
          <w:szCs w:val="24"/>
        </w:rPr>
        <w:t xml:space="preserve"> </w:t>
      </w:r>
      <w:r w:rsidR="00004272">
        <w:rPr>
          <w:rFonts w:ascii="Arial" w:hAnsi="Arial" w:cs="Arial"/>
          <w:sz w:val="24"/>
          <w:szCs w:val="24"/>
        </w:rPr>
        <w:t xml:space="preserve">mean of all levels </w:t>
      </w:r>
    </w:p>
    <w:p w:rsidR="00F7752E" w:rsidRPr="0091573A" w:rsidRDefault="00F7752E" w:rsidP="00F7752E">
      <w:pPr>
        <w:autoSpaceDE w:val="0"/>
        <w:autoSpaceDN w:val="0"/>
        <w:adjustRightInd w:val="0"/>
        <w:rPr>
          <w:rFonts w:ascii="Times New Roman" w:hAnsi="Times New Roman"/>
          <w:sz w:val="24"/>
          <w:szCs w:val="24"/>
        </w:rPr>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270"/>
        <w:gridCol w:w="1653"/>
        <w:gridCol w:w="1469"/>
        <w:gridCol w:w="1009"/>
        <w:gridCol w:w="1392"/>
        <w:gridCol w:w="1009"/>
        <w:gridCol w:w="1009"/>
        <w:gridCol w:w="1359"/>
      </w:tblGrid>
      <w:tr w:rsidR="00A3557B" w:rsidRPr="0091573A" w:rsidTr="00A3557B">
        <w:trPr>
          <w:cantSplit/>
        </w:trPr>
        <w:tc>
          <w:tcPr>
            <w:tcW w:w="8811" w:type="dxa"/>
            <w:gridSpan w:val="7"/>
            <w:tcBorders>
              <w:top w:val="nil"/>
              <w:left w:val="nil"/>
              <w:bottom w:val="nil"/>
              <w:right w:val="nil"/>
            </w:tcBorders>
            <w:shd w:val="clear" w:color="auto" w:fill="FFFFFF"/>
          </w:tcPr>
          <w:p w:rsidR="00A3557B" w:rsidRPr="0091573A" w:rsidRDefault="00A3557B" w:rsidP="00085C26">
            <w:pPr>
              <w:autoSpaceDE w:val="0"/>
              <w:autoSpaceDN w:val="0"/>
              <w:adjustRightInd w:val="0"/>
              <w:spacing w:line="320" w:lineRule="atLeast"/>
              <w:ind w:left="60" w:right="60"/>
              <w:jc w:val="center"/>
              <w:rPr>
                <w:rFonts w:ascii="Arial" w:hAnsi="Arial" w:cs="Arial"/>
                <w:color w:val="000000"/>
              </w:rPr>
            </w:pPr>
            <w:r w:rsidRPr="0091573A">
              <w:rPr>
                <w:rFonts w:ascii="Arial" w:hAnsi="Arial" w:cs="Arial"/>
                <w:b/>
                <w:bCs/>
                <w:color w:val="000000"/>
              </w:rPr>
              <w:t>Tests of Within-Subjects Contrasts</w:t>
            </w:r>
          </w:p>
        </w:tc>
        <w:tc>
          <w:tcPr>
            <w:tcW w:w="1359" w:type="dxa"/>
            <w:tcBorders>
              <w:top w:val="nil"/>
              <w:left w:val="nil"/>
              <w:bottom w:val="nil"/>
              <w:right w:val="nil"/>
            </w:tcBorders>
            <w:shd w:val="clear" w:color="auto" w:fill="FFFFFF"/>
          </w:tcPr>
          <w:p w:rsidR="00A3557B" w:rsidRPr="0091573A" w:rsidRDefault="00A3557B" w:rsidP="00085C26">
            <w:pPr>
              <w:autoSpaceDE w:val="0"/>
              <w:autoSpaceDN w:val="0"/>
              <w:adjustRightInd w:val="0"/>
              <w:spacing w:line="320" w:lineRule="atLeast"/>
              <w:ind w:left="60" w:right="60"/>
              <w:jc w:val="center"/>
              <w:rPr>
                <w:rFonts w:ascii="Arial" w:hAnsi="Arial" w:cs="Arial"/>
                <w:b/>
                <w:bCs/>
                <w:color w:val="000000"/>
              </w:rPr>
            </w:pPr>
          </w:p>
        </w:tc>
      </w:tr>
      <w:tr w:rsidR="00A3557B" w:rsidRPr="0091573A" w:rsidTr="00A3557B">
        <w:trPr>
          <w:cantSplit/>
        </w:trPr>
        <w:tc>
          <w:tcPr>
            <w:tcW w:w="8811" w:type="dxa"/>
            <w:gridSpan w:val="7"/>
            <w:tcBorders>
              <w:top w:val="nil"/>
              <w:left w:val="nil"/>
              <w:bottom w:val="nil"/>
              <w:right w:val="nil"/>
            </w:tcBorders>
            <w:shd w:val="clear" w:color="auto" w:fill="FFFFFF"/>
            <w:vAlign w:val="bottom"/>
          </w:tcPr>
          <w:p w:rsidR="00A3557B" w:rsidRPr="0091573A" w:rsidRDefault="00A3557B" w:rsidP="00085C26">
            <w:pPr>
              <w:autoSpaceDE w:val="0"/>
              <w:autoSpaceDN w:val="0"/>
              <w:adjustRightInd w:val="0"/>
              <w:spacing w:line="320" w:lineRule="atLeast"/>
              <w:ind w:left="60" w:right="60"/>
              <w:rPr>
                <w:rFonts w:ascii="Arial" w:hAnsi="Arial" w:cs="Arial"/>
                <w:color w:val="000000"/>
              </w:rPr>
            </w:pPr>
            <w:r w:rsidRPr="0091573A">
              <w:rPr>
                <w:rFonts w:ascii="Arial" w:hAnsi="Arial" w:cs="Arial"/>
                <w:color w:val="000000"/>
              </w:rPr>
              <w:t>Measure: MEASURE_1</w:t>
            </w:r>
          </w:p>
        </w:tc>
        <w:tc>
          <w:tcPr>
            <w:tcW w:w="1359" w:type="dxa"/>
            <w:tcBorders>
              <w:top w:val="nil"/>
              <w:left w:val="nil"/>
              <w:bottom w:val="nil"/>
              <w:right w:val="nil"/>
            </w:tcBorders>
            <w:shd w:val="clear" w:color="auto" w:fill="FFFFFF"/>
          </w:tcPr>
          <w:p w:rsidR="00A3557B" w:rsidRPr="0091573A" w:rsidRDefault="00A3557B" w:rsidP="00085C26">
            <w:pPr>
              <w:autoSpaceDE w:val="0"/>
              <w:autoSpaceDN w:val="0"/>
              <w:adjustRightInd w:val="0"/>
              <w:spacing w:line="320" w:lineRule="atLeast"/>
              <w:ind w:left="60" w:right="60"/>
              <w:rPr>
                <w:rFonts w:ascii="Arial" w:hAnsi="Arial" w:cs="Arial"/>
                <w:color w:val="000000"/>
              </w:rPr>
            </w:pPr>
          </w:p>
        </w:tc>
      </w:tr>
      <w:tr w:rsidR="00A3557B" w:rsidRPr="0091573A" w:rsidTr="00A3557B">
        <w:trPr>
          <w:cantSplit/>
        </w:trPr>
        <w:tc>
          <w:tcPr>
            <w:tcW w:w="1270" w:type="dxa"/>
            <w:tcBorders>
              <w:top w:val="single" w:sz="16" w:space="0" w:color="000000"/>
              <w:left w:val="single" w:sz="16" w:space="0" w:color="000000"/>
              <w:bottom w:val="single" w:sz="16" w:space="0" w:color="000000"/>
              <w:right w:val="nil"/>
            </w:tcBorders>
            <w:shd w:val="clear" w:color="auto" w:fill="FFFFFF"/>
          </w:tcPr>
          <w:p w:rsidR="00A3557B" w:rsidRPr="0091573A" w:rsidRDefault="00A3557B" w:rsidP="00085C26">
            <w:pPr>
              <w:autoSpaceDE w:val="0"/>
              <w:autoSpaceDN w:val="0"/>
              <w:adjustRightInd w:val="0"/>
              <w:spacing w:line="320" w:lineRule="atLeast"/>
              <w:ind w:left="60" w:right="60"/>
              <w:rPr>
                <w:rFonts w:ascii="Arial" w:hAnsi="Arial" w:cs="Arial"/>
                <w:color w:val="000000"/>
              </w:rPr>
            </w:pPr>
            <w:r w:rsidRPr="0091573A">
              <w:rPr>
                <w:rFonts w:ascii="Arial" w:hAnsi="Arial" w:cs="Arial"/>
                <w:color w:val="000000"/>
              </w:rPr>
              <w:t>Source</w:t>
            </w:r>
          </w:p>
        </w:tc>
        <w:tc>
          <w:tcPr>
            <w:tcW w:w="1653" w:type="dxa"/>
            <w:tcBorders>
              <w:top w:val="single" w:sz="16" w:space="0" w:color="000000"/>
              <w:left w:val="nil"/>
              <w:bottom w:val="single" w:sz="16" w:space="0" w:color="000000"/>
              <w:right w:val="single" w:sz="16" w:space="0" w:color="000000"/>
            </w:tcBorders>
            <w:shd w:val="clear" w:color="auto" w:fill="FFFFFF"/>
          </w:tcPr>
          <w:p w:rsidR="00A3557B" w:rsidRPr="0091573A" w:rsidRDefault="00A3557B" w:rsidP="00085C26">
            <w:pPr>
              <w:autoSpaceDE w:val="0"/>
              <w:autoSpaceDN w:val="0"/>
              <w:adjustRightInd w:val="0"/>
              <w:spacing w:line="320" w:lineRule="atLeast"/>
              <w:ind w:left="60" w:right="60"/>
              <w:rPr>
                <w:rFonts w:ascii="Arial" w:hAnsi="Arial" w:cs="Arial"/>
                <w:color w:val="000000"/>
              </w:rPr>
            </w:pPr>
            <w:r w:rsidRPr="0091573A">
              <w:rPr>
                <w:rFonts w:ascii="Arial" w:hAnsi="Arial" w:cs="Arial"/>
                <w:color w:val="000000"/>
              </w:rPr>
              <w:t>scent</w:t>
            </w:r>
          </w:p>
        </w:tc>
        <w:tc>
          <w:tcPr>
            <w:tcW w:w="1469" w:type="dxa"/>
            <w:tcBorders>
              <w:top w:val="single" w:sz="16" w:space="0" w:color="000000"/>
              <w:left w:val="single" w:sz="16" w:space="0" w:color="000000"/>
              <w:bottom w:val="single" w:sz="16" w:space="0" w:color="000000"/>
            </w:tcBorders>
            <w:shd w:val="clear" w:color="auto" w:fill="FFFFFF"/>
          </w:tcPr>
          <w:p w:rsidR="00A3557B" w:rsidRPr="0091573A" w:rsidRDefault="00A3557B" w:rsidP="00085C26">
            <w:pPr>
              <w:autoSpaceDE w:val="0"/>
              <w:autoSpaceDN w:val="0"/>
              <w:adjustRightInd w:val="0"/>
              <w:spacing w:line="320" w:lineRule="atLeast"/>
              <w:ind w:left="60" w:right="60"/>
              <w:jc w:val="center"/>
              <w:rPr>
                <w:rFonts w:ascii="Arial" w:hAnsi="Arial" w:cs="Arial"/>
                <w:color w:val="000000"/>
              </w:rPr>
            </w:pPr>
            <w:r w:rsidRPr="0091573A">
              <w:rPr>
                <w:rFonts w:ascii="Arial" w:hAnsi="Arial" w:cs="Arial"/>
                <w:color w:val="000000"/>
              </w:rPr>
              <w:t>Type III Sum of Squares</w:t>
            </w:r>
          </w:p>
        </w:tc>
        <w:tc>
          <w:tcPr>
            <w:tcW w:w="1009" w:type="dxa"/>
            <w:tcBorders>
              <w:top w:val="single" w:sz="16" w:space="0" w:color="000000"/>
              <w:bottom w:val="single" w:sz="16" w:space="0" w:color="000000"/>
            </w:tcBorders>
            <w:shd w:val="clear" w:color="auto" w:fill="FFFFFF"/>
          </w:tcPr>
          <w:p w:rsidR="00A3557B" w:rsidRPr="0091573A" w:rsidRDefault="00A3557B" w:rsidP="00085C26">
            <w:pPr>
              <w:autoSpaceDE w:val="0"/>
              <w:autoSpaceDN w:val="0"/>
              <w:adjustRightInd w:val="0"/>
              <w:spacing w:line="320" w:lineRule="atLeast"/>
              <w:ind w:left="60" w:right="60"/>
              <w:jc w:val="center"/>
              <w:rPr>
                <w:rFonts w:ascii="Arial" w:hAnsi="Arial" w:cs="Arial"/>
                <w:color w:val="000000"/>
              </w:rPr>
            </w:pPr>
            <w:r w:rsidRPr="0091573A">
              <w:rPr>
                <w:rFonts w:ascii="Arial" w:hAnsi="Arial" w:cs="Arial"/>
                <w:color w:val="000000"/>
              </w:rPr>
              <w:t>df</w:t>
            </w:r>
          </w:p>
        </w:tc>
        <w:tc>
          <w:tcPr>
            <w:tcW w:w="1392" w:type="dxa"/>
            <w:tcBorders>
              <w:top w:val="single" w:sz="16" w:space="0" w:color="000000"/>
              <w:bottom w:val="single" w:sz="16" w:space="0" w:color="000000"/>
            </w:tcBorders>
            <w:shd w:val="clear" w:color="auto" w:fill="FFFFFF"/>
          </w:tcPr>
          <w:p w:rsidR="00A3557B" w:rsidRPr="0091573A" w:rsidRDefault="00A3557B" w:rsidP="00085C26">
            <w:pPr>
              <w:autoSpaceDE w:val="0"/>
              <w:autoSpaceDN w:val="0"/>
              <w:adjustRightInd w:val="0"/>
              <w:spacing w:line="320" w:lineRule="atLeast"/>
              <w:ind w:left="60" w:right="60"/>
              <w:jc w:val="center"/>
              <w:rPr>
                <w:rFonts w:ascii="Arial" w:hAnsi="Arial" w:cs="Arial"/>
                <w:color w:val="000000"/>
              </w:rPr>
            </w:pPr>
            <w:r w:rsidRPr="0091573A">
              <w:rPr>
                <w:rFonts w:ascii="Arial" w:hAnsi="Arial" w:cs="Arial"/>
                <w:color w:val="000000"/>
              </w:rPr>
              <w:t>Mean Square</w:t>
            </w:r>
          </w:p>
        </w:tc>
        <w:tc>
          <w:tcPr>
            <w:tcW w:w="1009" w:type="dxa"/>
            <w:tcBorders>
              <w:top w:val="single" w:sz="16" w:space="0" w:color="000000"/>
              <w:bottom w:val="single" w:sz="16" w:space="0" w:color="000000"/>
            </w:tcBorders>
            <w:shd w:val="clear" w:color="auto" w:fill="FFFFFF"/>
          </w:tcPr>
          <w:p w:rsidR="00A3557B" w:rsidRPr="0091573A" w:rsidRDefault="00A3557B" w:rsidP="00085C26">
            <w:pPr>
              <w:autoSpaceDE w:val="0"/>
              <w:autoSpaceDN w:val="0"/>
              <w:adjustRightInd w:val="0"/>
              <w:spacing w:line="320" w:lineRule="atLeast"/>
              <w:ind w:left="60" w:right="60"/>
              <w:jc w:val="center"/>
              <w:rPr>
                <w:rFonts w:ascii="Arial" w:hAnsi="Arial" w:cs="Arial"/>
                <w:color w:val="000000"/>
              </w:rPr>
            </w:pPr>
            <w:r w:rsidRPr="0091573A">
              <w:rPr>
                <w:rFonts w:ascii="Arial" w:hAnsi="Arial" w:cs="Arial"/>
                <w:color w:val="000000"/>
              </w:rPr>
              <w:t>F</w:t>
            </w:r>
          </w:p>
        </w:tc>
        <w:tc>
          <w:tcPr>
            <w:tcW w:w="1009" w:type="dxa"/>
            <w:tcBorders>
              <w:top w:val="single" w:sz="16" w:space="0" w:color="000000"/>
              <w:bottom w:val="single" w:sz="16" w:space="0" w:color="000000"/>
              <w:right w:val="single" w:sz="16" w:space="0" w:color="000000"/>
            </w:tcBorders>
            <w:shd w:val="clear" w:color="auto" w:fill="FFFFFF"/>
          </w:tcPr>
          <w:p w:rsidR="00A3557B" w:rsidRPr="0091573A" w:rsidRDefault="00A3557B" w:rsidP="00085C26">
            <w:pPr>
              <w:autoSpaceDE w:val="0"/>
              <w:autoSpaceDN w:val="0"/>
              <w:adjustRightInd w:val="0"/>
              <w:spacing w:line="320" w:lineRule="atLeast"/>
              <w:ind w:left="60" w:right="60"/>
              <w:jc w:val="center"/>
              <w:rPr>
                <w:rFonts w:ascii="Arial" w:hAnsi="Arial" w:cs="Arial"/>
                <w:color w:val="000000"/>
              </w:rPr>
            </w:pPr>
            <w:r w:rsidRPr="0091573A">
              <w:rPr>
                <w:rFonts w:ascii="Arial" w:hAnsi="Arial" w:cs="Arial"/>
                <w:color w:val="000000"/>
              </w:rPr>
              <w:t>Sig.</w:t>
            </w:r>
          </w:p>
        </w:tc>
        <w:tc>
          <w:tcPr>
            <w:tcW w:w="1359" w:type="dxa"/>
            <w:tcBorders>
              <w:top w:val="single" w:sz="16" w:space="0" w:color="000000"/>
              <w:bottom w:val="single" w:sz="16" w:space="0" w:color="000000"/>
              <w:right w:val="single" w:sz="16" w:space="0" w:color="000000"/>
            </w:tcBorders>
            <w:shd w:val="clear" w:color="auto" w:fill="FFFFFF"/>
          </w:tcPr>
          <w:p w:rsidR="00A3557B" w:rsidRPr="0091573A" w:rsidRDefault="00A3557B" w:rsidP="00085C26">
            <w:pPr>
              <w:autoSpaceDE w:val="0"/>
              <w:autoSpaceDN w:val="0"/>
              <w:adjustRightInd w:val="0"/>
              <w:spacing w:line="320" w:lineRule="atLeast"/>
              <w:ind w:left="60" w:right="60"/>
              <w:jc w:val="center"/>
              <w:rPr>
                <w:rFonts w:ascii="Arial" w:hAnsi="Arial" w:cs="Arial"/>
                <w:color w:val="000000"/>
              </w:rPr>
            </w:pPr>
          </w:p>
        </w:tc>
      </w:tr>
      <w:tr w:rsidR="00A3557B" w:rsidRPr="0091573A" w:rsidTr="00A3557B">
        <w:trPr>
          <w:cantSplit/>
        </w:trPr>
        <w:tc>
          <w:tcPr>
            <w:tcW w:w="1270" w:type="dxa"/>
            <w:vMerge w:val="restart"/>
            <w:tcBorders>
              <w:top w:val="single" w:sz="16" w:space="0" w:color="000000"/>
              <w:left w:val="single" w:sz="16" w:space="0" w:color="000000"/>
              <w:bottom w:val="nil"/>
              <w:right w:val="nil"/>
            </w:tcBorders>
            <w:shd w:val="clear" w:color="auto" w:fill="FFFFFF"/>
            <w:vAlign w:val="center"/>
          </w:tcPr>
          <w:p w:rsidR="00A3557B" w:rsidRPr="0091573A" w:rsidRDefault="00A3557B" w:rsidP="00085C26">
            <w:pPr>
              <w:autoSpaceDE w:val="0"/>
              <w:autoSpaceDN w:val="0"/>
              <w:adjustRightInd w:val="0"/>
              <w:spacing w:line="320" w:lineRule="atLeast"/>
              <w:ind w:left="60" w:right="60"/>
              <w:rPr>
                <w:rFonts w:ascii="Arial" w:hAnsi="Arial" w:cs="Arial"/>
                <w:color w:val="000000"/>
              </w:rPr>
            </w:pPr>
            <w:r w:rsidRPr="0091573A">
              <w:rPr>
                <w:rFonts w:ascii="Arial" w:hAnsi="Arial" w:cs="Arial"/>
                <w:color w:val="000000"/>
              </w:rPr>
              <w:t>scent</w:t>
            </w:r>
          </w:p>
        </w:tc>
        <w:tc>
          <w:tcPr>
            <w:tcW w:w="1653" w:type="dxa"/>
            <w:tcBorders>
              <w:top w:val="single" w:sz="16" w:space="0" w:color="000000"/>
              <w:left w:val="nil"/>
              <w:bottom w:val="nil"/>
              <w:right w:val="single" w:sz="16" w:space="0" w:color="000000"/>
            </w:tcBorders>
            <w:shd w:val="clear" w:color="auto" w:fill="FFFFFF"/>
            <w:vAlign w:val="center"/>
          </w:tcPr>
          <w:p w:rsidR="00A3557B" w:rsidRPr="0091573A" w:rsidRDefault="00A3557B" w:rsidP="00085C26">
            <w:pPr>
              <w:autoSpaceDE w:val="0"/>
              <w:autoSpaceDN w:val="0"/>
              <w:adjustRightInd w:val="0"/>
              <w:spacing w:line="320" w:lineRule="atLeast"/>
              <w:ind w:left="60" w:right="60"/>
              <w:rPr>
                <w:rFonts w:ascii="Arial" w:hAnsi="Arial" w:cs="Arial"/>
                <w:color w:val="000000"/>
              </w:rPr>
            </w:pPr>
            <w:r w:rsidRPr="0091573A">
              <w:rPr>
                <w:rFonts w:ascii="Arial" w:hAnsi="Arial" w:cs="Arial"/>
                <w:color w:val="000000"/>
              </w:rPr>
              <w:t>Level 2 vs. Mean</w:t>
            </w:r>
          </w:p>
        </w:tc>
        <w:tc>
          <w:tcPr>
            <w:tcW w:w="1469" w:type="dxa"/>
            <w:tcBorders>
              <w:top w:val="single" w:sz="16" w:space="0" w:color="000000"/>
              <w:left w:val="single" w:sz="16" w:space="0" w:color="000000"/>
              <w:bottom w:val="nil"/>
            </w:tcBorders>
            <w:shd w:val="clear" w:color="auto" w:fill="FFFFFF"/>
            <w:vAlign w:val="center"/>
          </w:tcPr>
          <w:p w:rsidR="00A3557B" w:rsidRPr="0091573A" w:rsidRDefault="00A3557B" w:rsidP="00085C26">
            <w:pPr>
              <w:autoSpaceDE w:val="0"/>
              <w:autoSpaceDN w:val="0"/>
              <w:adjustRightInd w:val="0"/>
              <w:spacing w:line="320" w:lineRule="atLeast"/>
              <w:ind w:left="60" w:right="60"/>
              <w:jc w:val="right"/>
              <w:rPr>
                <w:rFonts w:ascii="Arial" w:hAnsi="Arial" w:cs="Arial"/>
                <w:color w:val="000000"/>
              </w:rPr>
            </w:pPr>
            <w:r w:rsidRPr="0091573A">
              <w:rPr>
                <w:rFonts w:ascii="Arial" w:hAnsi="Arial" w:cs="Arial"/>
                <w:color w:val="000000"/>
              </w:rPr>
              <w:t>858.479</w:t>
            </w:r>
          </w:p>
        </w:tc>
        <w:tc>
          <w:tcPr>
            <w:tcW w:w="1009" w:type="dxa"/>
            <w:tcBorders>
              <w:top w:val="single" w:sz="16" w:space="0" w:color="000000"/>
              <w:bottom w:val="nil"/>
            </w:tcBorders>
            <w:shd w:val="clear" w:color="auto" w:fill="FFFFFF"/>
            <w:vAlign w:val="center"/>
          </w:tcPr>
          <w:p w:rsidR="00A3557B" w:rsidRPr="0091573A" w:rsidRDefault="00A3557B" w:rsidP="00085C26">
            <w:pPr>
              <w:autoSpaceDE w:val="0"/>
              <w:autoSpaceDN w:val="0"/>
              <w:adjustRightInd w:val="0"/>
              <w:spacing w:line="320" w:lineRule="atLeast"/>
              <w:ind w:left="60" w:right="60"/>
              <w:jc w:val="right"/>
              <w:rPr>
                <w:rFonts w:ascii="Arial" w:hAnsi="Arial" w:cs="Arial"/>
                <w:color w:val="000000"/>
              </w:rPr>
            </w:pPr>
            <w:r w:rsidRPr="0091573A">
              <w:rPr>
                <w:rFonts w:ascii="Arial" w:hAnsi="Arial" w:cs="Arial"/>
                <w:color w:val="000000"/>
              </w:rPr>
              <w:t>1</w:t>
            </w:r>
          </w:p>
        </w:tc>
        <w:tc>
          <w:tcPr>
            <w:tcW w:w="1392" w:type="dxa"/>
            <w:tcBorders>
              <w:top w:val="single" w:sz="16" w:space="0" w:color="000000"/>
              <w:bottom w:val="nil"/>
            </w:tcBorders>
            <w:shd w:val="clear" w:color="auto" w:fill="FFFFFF"/>
            <w:vAlign w:val="center"/>
          </w:tcPr>
          <w:p w:rsidR="00A3557B" w:rsidRPr="0091573A" w:rsidRDefault="00A3557B" w:rsidP="00085C26">
            <w:pPr>
              <w:autoSpaceDE w:val="0"/>
              <w:autoSpaceDN w:val="0"/>
              <w:adjustRightInd w:val="0"/>
              <w:spacing w:line="320" w:lineRule="atLeast"/>
              <w:ind w:left="60" w:right="60"/>
              <w:jc w:val="right"/>
              <w:rPr>
                <w:rFonts w:ascii="Arial" w:hAnsi="Arial" w:cs="Arial"/>
                <w:color w:val="000000"/>
              </w:rPr>
            </w:pPr>
            <w:r w:rsidRPr="0091573A">
              <w:rPr>
                <w:rFonts w:ascii="Arial" w:hAnsi="Arial" w:cs="Arial"/>
                <w:color w:val="000000"/>
              </w:rPr>
              <w:t>858.479</w:t>
            </w:r>
          </w:p>
        </w:tc>
        <w:tc>
          <w:tcPr>
            <w:tcW w:w="1009" w:type="dxa"/>
            <w:tcBorders>
              <w:top w:val="single" w:sz="16" w:space="0" w:color="000000"/>
              <w:bottom w:val="nil"/>
            </w:tcBorders>
            <w:shd w:val="clear" w:color="auto" w:fill="FFFFFF"/>
            <w:vAlign w:val="center"/>
          </w:tcPr>
          <w:p w:rsidR="00A3557B" w:rsidRPr="0091573A" w:rsidRDefault="00A3557B" w:rsidP="00085C26">
            <w:pPr>
              <w:autoSpaceDE w:val="0"/>
              <w:autoSpaceDN w:val="0"/>
              <w:adjustRightInd w:val="0"/>
              <w:spacing w:line="320" w:lineRule="atLeast"/>
              <w:ind w:left="60" w:right="60"/>
              <w:jc w:val="right"/>
              <w:rPr>
                <w:rFonts w:ascii="Arial" w:hAnsi="Arial" w:cs="Arial"/>
                <w:color w:val="000000"/>
              </w:rPr>
            </w:pPr>
            <w:r w:rsidRPr="0091573A">
              <w:rPr>
                <w:rFonts w:ascii="Arial" w:hAnsi="Arial" w:cs="Arial"/>
                <w:color w:val="000000"/>
              </w:rPr>
              <w:t>9.938</w:t>
            </w:r>
          </w:p>
        </w:tc>
        <w:tc>
          <w:tcPr>
            <w:tcW w:w="1009" w:type="dxa"/>
            <w:tcBorders>
              <w:top w:val="single" w:sz="16" w:space="0" w:color="000000"/>
              <w:bottom w:val="nil"/>
              <w:right w:val="single" w:sz="16" w:space="0" w:color="000000"/>
            </w:tcBorders>
            <w:shd w:val="clear" w:color="auto" w:fill="FFFFFF"/>
            <w:vAlign w:val="center"/>
          </w:tcPr>
          <w:p w:rsidR="00A3557B" w:rsidRPr="0091573A" w:rsidRDefault="00A3557B" w:rsidP="00085C26">
            <w:pPr>
              <w:autoSpaceDE w:val="0"/>
              <w:autoSpaceDN w:val="0"/>
              <w:adjustRightInd w:val="0"/>
              <w:spacing w:line="320" w:lineRule="atLeast"/>
              <w:ind w:left="60" w:right="60"/>
              <w:jc w:val="right"/>
              <w:rPr>
                <w:rFonts w:ascii="Arial" w:hAnsi="Arial" w:cs="Arial"/>
                <w:color w:val="000000"/>
              </w:rPr>
            </w:pPr>
            <w:r w:rsidRPr="0091573A">
              <w:rPr>
                <w:rFonts w:ascii="Arial" w:hAnsi="Arial" w:cs="Arial"/>
                <w:color w:val="000000"/>
              </w:rPr>
              <w:t>.003</w:t>
            </w:r>
          </w:p>
        </w:tc>
        <w:tc>
          <w:tcPr>
            <w:tcW w:w="1359" w:type="dxa"/>
            <w:tcBorders>
              <w:top w:val="single" w:sz="16" w:space="0" w:color="000000"/>
              <w:bottom w:val="nil"/>
              <w:right w:val="single" w:sz="16" w:space="0" w:color="000000"/>
            </w:tcBorders>
            <w:shd w:val="clear" w:color="auto" w:fill="FFFFFF"/>
          </w:tcPr>
          <w:p w:rsidR="00A3557B" w:rsidRPr="0091573A" w:rsidRDefault="00004272" w:rsidP="00085C26">
            <w:pPr>
              <w:autoSpaceDE w:val="0"/>
              <w:autoSpaceDN w:val="0"/>
              <w:adjustRightInd w:val="0"/>
              <w:spacing w:line="320" w:lineRule="atLeast"/>
              <w:ind w:left="60" w:right="60"/>
              <w:jc w:val="right"/>
              <w:rPr>
                <w:rFonts w:ascii="Arial" w:hAnsi="Arial" w:cs="Arial"/>
                <w:color w:val="000000"/>
              </w:rPr>
            </w:pPr>
            <w:r w:rsidRPr="00004272">
              <w:rPr>
                <w:rFonts w:ascii="Arial" w:hAnsi="Arial" w:cs="Arial"/>
                <w:i/>
                <w:color w:val="000000"/>
              </w:rPr>
              <w:t>Mus</w:t>
            </w:r>
            <w:r>
              <w:rPr>
                <w:rFonts w:ascii="Arial" w:hAnsi="Arial" w:cs="Arial"/>
                <w:color w:val="000000"/>
              </w:rPr>
              <w:t>-Mean</w:t>
            </w:r>
          </w:p>
        </w:tc>
      </w:tr>
      <w:tr w:rsidR="00A3557B" w:rsidRPr="0091573A" w:rsidTr="00A3557B">
        <w:trPr>
          <w:cantSplit/>
        </w:trPr>
        <w:tc>
          <w:tcPr>
            <w:tcW w:w="1270" w:type="dxa"/>
            <w:vMerge/>
            <w:tcBorders>
              <w:top w:val="single" w:sz="16" w:space="0" w:color="000000"/>
              <w:left w:val="single" w:sz="16" w:space="0" w:color="000000"/>
              <w:bottom w:val="nil"/>
              <w:right w:val="nil"/>
            </w:tcBorders>
            <w:shd w:val="clear" w:color="auto" w:fill="FFFFFF"/>
            <w:vAlign w:val="center"/>
          </w:tcPr>
          <w:p w:rsidR="00A3557B" w:rsidRPr="0091573A" w:rsidRDefault="00A3557B" w:rsidP="00085C26">
            <w:pPr>
              <w:autoSpaceDE w:val="0"/>
              <w:autoSpaceDN w:val="0"/>
              <w:adjustRightInd w:val="0"/>
              <w:rPr>
                <w:rFonts w:ascii="Arial" w:hAnsi="Arial" w:cs="Arial"/>
                <w:color w:val="000000"/>
              </w:rPr>
            </w:pPr>
          </w:p>
        </w:tc>
        <w:tc>
          <w:tcPr>
            <w:tcW w:w="1653" w:type="dxa"/>
            <w:tcBorders>
              <w:top w:val="nil"/>
              <w:left w:val="nil"/>
              <w:bottom w:val="nil"/>
              <w:right w:val="single" w:sz="16" w:space="0" w:color="000000"/>
            </w:tcBorders>
            <w:shd w:val="clear" w:color="auto" w:fill="FFFFFF"/>
            <w:vAlign w:val="center"/>
          </w:tcPr>
          <w:p w:rsidR="00A3557B" w:rsidRPr="0091573A" w:rsidRDefault="00A3557B" w:rsidP="00085C26">
            <w:pPr>
              <w:autoSpaceDE w:val="0"/>
              <w:autoSpaceDN w:val="0"/>
              <w:adjustRightInd w:val="0"/>
              <w:spacing w:line="320" w:lineRule="atLeast"/>
              <w:ind w:left="60" w:right="60"/>
              <w:rPr>
                <w:rFonts w:ascii="Arial" w:hAnsi="Arial" w:cs="Arial"/>
                <w:color w:val="000000"/>
              </w:rPr>
            </w:pPr>
            <w:r w:rsidRPr="0091573A">
              <w:rPr>
                <w:rFonts w:ascii="Arial" w:hAnsi="Arial" w:cs="Arial"/>
                <w:color w:val="000000"/>
              </w:rPr>
              <w:t>Level 3 vs. Mean</w:t>
            </w:r>
          </w:p>
        </w:tc>
        <w:tc>
          <w:tcPr>
            <w:tcW w:w="1469" w:type="dxa"/>
            <w:tcBorders>
              <w:top w:val="nil"/>
              <w:left w:val="single" w:sz="16" w:space="0" w:color="000000"/>
              <w:bottom w:val="nil"/>
            </w:tcBorders>
            <w:shd w:val="clear" w:color="auto" w:fill="FFFFFF"/>
            <w:vAlign w:val="center"/>
          </w:tcPr>
          <w:p w:rsidR="00A3557B" w:rsidRPr="0091573A" w:rsidRDefault="00A3557B" w:rsidP="00085C26">
            <w:pPr>
              <w:autoSpaceDE w:val="0"/>
              <w:autoSpaceDN w:val="0"/>
              <w:adjustRightInd w:val="0"/>
              <w:spacing w:line="320" w:lineRule="atLeast"/>
              <w:ind w:left="60" w:right="60"/>
              <w:jc w:val="right"/>
              <w:rPr>
                <w:rFonts w:ascii="Arial" w:hAnsi="Arial" w:cs="Arial"/>
                <w:color w:val="000000"/>
              </w:rPr>
            </w:pPr>
            <w:r w:rsidRPr="0091573A">
              <w:rPr>
                <w:rFonts w:ascii="Arial" w:hAnsi="Arial" w:cs="Arial"/>
                <w:color w:val="000000"/>
              </w:rPr>
              <w:t>6.971</w:t>
            </w:r>
          </w:p>
        </w:tc>
        <w:tc>
          <w:tcPr>
            <w:tcW w:w="1009" w:type="dxa"/>
            <w:tcBorders>
              <w:top w:val="nil"/>
              <w:bottom w:val="nil"/>
            </w:tcBorders>
            <w:shd w:val="clear" w:color="auto" w:fill="FFFFFF"/>
            <w:vAlign w:val="center"/>
          </w:tcPr>
          <w:p w:rsidR="00A3557B" w:rsidRPr="0091573A" w:rsidRDefault="00A3557B" w:rsidP="00085C26">
            <w:pPr>
              <w:autoSpaceDE w:val="0"/>
              <w:autoSpaceDN w:val="0"/>
              <w:adjustRightInd w:val="0"/>
              <w:spacing w:line="320" w:lineRule="atLeast"/>
              <w:ind w:left="60" w:right="60"/>
              <w:jc w:val="right"/>
              <w:rPr>
                <w:rFonts w:ascii="Arial" w:hAnsi="Arial" w:cs="Arial"/>
                <w:color w:val="000000"/>
              </w:rPr>
            </w:pPr>
            <w:r w:rsidRPr="0091573A">
              <w:rPr>
                <w:rFonts w:ascii="Arial" w:hAnsi="Arial" w:cs="Arial"/>
                <w:color w:val="000000"/>
              </w:rPr>
              <w:t>1</w:t>
            </w:r>
          </w:p>
        </w:tc>
        <w:tc>
          <w:tcPr>
            <w:tcW w:w="1392" w:type="dxa"/>
            <w:tcBorders>
              <w:top w:val="nil"/>
              <w:bottom w:val="nil"/>
            </w:tcBorders>
            <w:shd w:val="clear" w:color="auto" w:fill="FFFFFF"/>
            <w:vAlign w:val="center"/>
          </w:tcPr>
          <w:p w:rsidR="00A3557B" w:rsidRPr="0091573A" w:rsidRDefault="00A3557B" w:rsidP="00085C26">
            <w:pPr>
              <w:autoSpaceDE w:val="0"/>
              <w:autoSpaceDN w:val="0"/>
              <w:adjustRightInd w:val="0"/>
              <w:spacing w:line="320" w:lineRule="atLeast"/>
              <w:ind w:left="60" w:right="60"/>
              <w:jc w:val="right"/>
              <w:rPr>
                <w:rFonts w:ascii="Arial" w:hAnsi="Arial" w:cs="Arial"/>
                <w:color w:val="000000"/>
              </w:rPr>
            </w:pPr>
            <w:r w:rsidRPr="0091573A">
              <w:rPr>
                <w:rFonts w:ascii="Arial" w:hAnsi="Arial" w:cs="Arial"/>
                <w:color w:val="000000"/>
              </w:rPr>
              <w:t>6.971</w:t>
            </w:r>
          </w:p>
        </w:tc>
        <w:tc>
          <w:tcPr>
            <w:tcW w:w="1009" w:type="dxa"/>
            <w:tcBorders>
              <w:top w:val="nil"/>
              <w:bottom w:val="nil"/>
            </w:tcBorders>
            <w:shd w:val="clear" w:color="auto" w:fill="FFFFFF"/>
            <w:vAlign w:val="center"/>
          </w:tcPr>
          <w:p w:rsidR="00A3557B" w:rsidRPr="0091573A" w:rsidRDefault="00A3557B" w:rsidP="00085C26">
            <w:pPr>
              <w:autoSpaceDE w:val="0"/>
              <w:autoSpaceDN w:val="0"/>
              <w:adjustRightInd w:val="0"/>
              <w:spacing w:line="320" w:lineRule="atLeast"/>
              <w:ind w:left="60" w:right="60"/>
              <w:jc w:val="right"/>
              <w:rPr>
                <w:rFonts w:ascii="Arial" w:hAnsi="Arial" w:cs="Arial"/>
                <w:color w:val="000000"/>
              </w:rPr>
            </w:pPr>
            <w:r w:rsidRPr="0091573A">
              <w:rPr>
                <w:rFonts w:ascii="Arial" w:hAnsi="Arial" w:cs="Arial"/>
                <w:color w:val="000000"/>
              </w:rPr>
              <w:t>.131</w:t>
            </w:r>
          </w:p>
        </w:tc>
        <w:tc>
          <w:tcPr>
            <w:tcW w:w="1009" w:type="dxa"/>
            <w:tcBorders>
              <w:top w:val="nil"/>
              <w:bottom w:val="nil"/>
              <w:right w:val="single" w:sz="16" w:space="0" w:color="000000"/>
            </w:tcBorders>
            <w:shd w:val="clear" w:color="auto" w:fill="FFFFFF"/>
            <w:vAlign w:val="center"/>
          </w:tcPr>
          <w:p w:rsidR="00A3557B" w:rsidRPr="0091573A" w:rsidRDefault="00A3557B" w:rsidP="00085C26">
            <w:pPr>
              <w:autoSpaceDE w:val="0"/>
              <w:autoSpaceDN w:val="0"/>
              <w:adjustRightInd w:val="0"/>
              <w:spacing w:line="320" w:lineRule="atLeast"/>
              <w:ind w:left="60" w:right="60"/>
              <w:jc w:val="right"/>
              <w:rPr>
                <w:rFonts w:ascii="Arial" w:hAnsi="Arial" w:cs="Arial"/>
                <w:color w:val="000000"/>
              </w:rPr>
            </w:pPr>
            <w:r w:rsidRPr="0091573A">
              <w:rPr>
                <w:rFonts w:ascii="Arial" w:hAnsi="Arial" w:cs="Arial"/>
                <w:color w:val="000000"/>
              </w:rPr>
              <w:t>.720</w:t>
            </w:r>
          </w:p>
        </w:tc>
        <w:tc>
          <w:tcPr>
            <w:tcW w:w="1359" w:type="dxa"/>
            <w:tcBorders>
              <w:top w:val="nil"/>
              <w:bottom w:val="nil"/>
              <w:right w:val="single" w:sz="16" w:space="0" w:color="000000"/>
            </w:tcBorders>
            <w:shd w:val="clear" w:color="auto" w:fill="FFFFFF"/>
          </w:tcPr>
          <w:p w:rsidR="00A3557B" w:rsidRPr="0091573A" w:rsidRDefault="00004272" w:rsidP="00085C26">
            <w:pPr>
              <w:autoSpaceDE w:val="0"/>
              <w:autoSpaceDN w:val="0"/>
              <w:adjustRightInd w:val="0"/>
              <w:spacing w:line="320" w:lineRule="atLeast"/>
              <w:ind w:left="60" w:right="60"/>
              <w:jc w:val="right"/>
              <w:rPr>
                <w:rFonts w:ascii="Arial" w:hAnsi="Arial" w:cs="Arial"/>
                <w:color w:val="000000"/>
              </w:rPr>
            </w:pPr>
            <w:r w:rsidRPr="00004272">
              <w:rPr>
                <w:rFonts w:ascii="Arial" w:hAnsi="Arial" w:cs="Arial"/>
                <w:i/>
                <w:color w:val="000000"/>
              </w:rPr>
              <w:t>Pero</w:t>
            </w:r>
            <w:r>
              <w:rPr>
                <w:rFonts w:ascii="Arial" w:hAnsi="Arial" w:cs="Arial"/>
                <w:color w:val="000000"/>
              </w:rPr>
              <w:t>-Mean</w:t>
            </w:r>
          </w:p>
        </w:tc>
      </w:tr>
      <w:tr w:rsidR="00A3557B" w:rsidRPr="0091573A" w:rsidTr="00A3557B">
        <w:trPr>
          <w:cantSplit/>
        </w:trPr>
        <w:tc>
          <w:tcPr>
            <w:tcW w:w="1270" w:type="dxa"/>
            <w:vMerge/>
            <w:tcBorders>
              <w:top w:val="single" w:sz="16" w:space="0" w:color="000000"/>
              <w:left w:val="single" w:sz="16" w:space="0" w:color="000000"/>
              <w:bottom w:val="nil"/>
              <w:right w:val="nil"/>
            </w:tcBorders>
            <w:shd w:val="clear" w:color="auto" w:fill="FFFFFF"/>
            <w:vAlign w:val="center"/>
          </w:tcPr>
          <w:p w:rsidR="00A3557B" w:rsidRPr="0091573A" w:rsidRDefault="00A3557B" w:rsidP="00085C26">
            <w:pPr>
              <w:autoSpaceDE w:val="0"/>
              <w:autoSpaceDN w:val="0"/>
              <w:adjustRightInd w:val="0"/>
              <w:rPr>
                <w:rFonts w:ascii="Arial" w:hAnsi="Arial" w:cs="Arial"/>
                <w:color w:val="000000"/>
              </w:rPr>
            </w:pPr>
          </w:p>
        </w:tc>
        <w:tc>
          <w:tcPr>
            <w:tcW w:w="1653" w:type="dxa"/>
            <w:tcBorders>
              <w:top w:val="nil"/>
              <w:left w:val="nil"/>
              <w:bottom w:val="nil"/>
              <w:right w:val="single" w:sz="16" w:space="0" w:color="000000"/>
            </w:tcBorders>
            <w:shd w:val="clear" w:color="auto" w:fill="FFFFFF"/>
            <w:vAlign w:val="center"/>
          </w:tcPr>
          <w:p w:rsidR="00A3557B" w:rsidRPr="0091573A" w:rsidRDefault="00A3557B" w:rsidP="00085C26">
            <w:pPr>
              <w:autoSpaceDE w:val="0"/>
              <w:autoSpaceDN w:val="0"/>
              <w:adjustRightInd w:val="0"/>
              <w:spacing w:line="320" w:lineRule="atLeast"/>
              <w:ind w:left="60" w:right="60"/>
              <w:rPr>
                <w:rFonts w:ascii="Arial" w:hAnsi="Arial" w:cs="Arial"/>
                <w:color w:val="000000"/>
              </w:rPr>
            </w:pPr>
            <w:r w:rsidRPr="0091573A">
              <w:rPr>
                <w:rFonts w:ascii="Arial" w:hAnsi="Arial" w:cs="Arial"/>
                <w:color w:val="000000"/>
              </w:rPr>
              <w:t>Level 4 vs. Mean</w:t>
            </w:r>
          </w:p>
        </w:tc>
        <w:tc>
          <w:tcPr>
            <w:tcW w:w="1469" w:type="dxa"/>
            <w:tcBorders>
              <w:top w:val="nil"/>
              <w:left w:val="single" w:sz="16" w:space="0" w:color="000000"/>
              <w:bottom w:val="nil"/>
            </w:tcBorders>
            <w:shd w:val="clear" w:color="auto" w:fill="FFFFFF"/>
            <w:vAlign w:val="center"/>
          </w:tcPr>
          <w:p w:rsidR="00A3557B" w:rsidRPr="0091573A" w:rsidRDefault="00A3557B" w:rsidP="00085C26">
            <w:pPr>
              <w:autoSpaceDE w:val="0"/>
              <w:autoSpaceDN w:val="0"/>
              <w:adjustRightInd w:val="0"/>
              <w:spacing w:line="320" w:lineRule="atLeast"/>
              <w:ind w:left="60" w:right="60"/>
              <w:jc w:val="right"/>
              <w:rPr>
                <w:rFonts w:ascii="Arial" w:hAnsi="Arial" w:cs="Arial"/>
                <w:color w:val="000000"/>
              </w:rPr>
            </w:pPr>
            <w:r w:rsidRPr="0091573A">
              <w:rPr>
                <w:rFonts w:ascii="Arial" w:hAnsi="Arial" w:cs="Arial"/>
                <w:color w:val="000000"/>
              </w:rPr>
              <w:t>517.222</w:t>
            </w:r>
          </w:p>
        </w:tc>
        <w:tc>
          <w:tcPr>
            <w:tcW w:w="1009" w:type="dxa"/>
            <w:tcBorders>
              <w:top w:val="nil"/>
              <w:bottom w:val="nil"/>
            </w:tcBorders>
            <w:shd w:val="clear" w:color="auto" w:fill="FFFFFF"/>
            <w:vAlign w:val="center"/>
          </w:tcPr>
          <w:p w:rsidR="00A3557B" w:rsidRPr="0091573A" w:rsidRDefault="00A3557B" w:rsidP="00085C26">
            <w:pPr>
              <w:autoSpaceDE w:val="0"/>
              <w:autoSpaceDN w:val="0"/>
              <w:adjustRightInd w:val="0"/>
              <w:spacing w:line="320" w:lineRule="atLeast"/>
              <w:ind w:left="60" w:right="60"/>
              <w:jc w:val="right"/>
              <w:rPr>
                <w:rFonts w:ascii="Arial" w:hAnsi="Arial" w:cs="Arial"/>
                <w:color w:val="000000"/>
              </w:rPr>
            </w:pPr>
            <w:r w:rsidRPr="0091573A">
              <w:rPr>
                <w:rFonts w:ascii="Arial" w:hAnsi="Arial" w:cs="Arial"/>
                <w:color w:val="000000"/>
              </w:rPr>
              <w:t>1</w:t>
            </w:r>
          </w:p>
        </w:tc>
        <w:tc>
          <w:tcPr>
            <w:tcW w:w="1392" w:type="dxa"/>
            <w:tcBorders>
              <w:top w:val="nil"/>
              <w:bottom w:val="nil"/>
            </w:tcBorders>
            <w:shd w:val="clear" w:color="auto" w:fill="FFFFFF"/>
            <w:vAlign w:val="center"/>
          </w:tcPr>
          <w:p w:rsidR="00A3557B" w:rsidRPr="0091573A" w:rsidRDefault="00A3557B" w:rsidP="00085C26">
            <w:pPr>
              <w:autoSpaceDE w:val="0"/>
              <w:autoSpaceDN w:val="0"/>
              <w:adjustRightInd w:val="0"/>
              <w:spacing w:line="320" w:lineRule="atLeast"/>
              <w:ind w:left="60" w:right="60"/>
              <w:jc w:val="right"/>
              <w:rPr>
                <w:rFonts w:ascii="Arial" w:hAnsi="Arial" w:cs="Arial"/>
                <w:color w:val="000000"/>
              </w:rPr>
            </w:pPr>
            <w:r w:rsidRPr="0091573A">
              <w:rPr>
                <w:rFonts w:ascii="Arial" w:hAnsi="Arial" w:cs="Arial"/>
                <w:color w:val="000000"/>
              </w:rPr>
              <w:t>517.222</w:t>
            </w:r>
          </w:p>
        </w:tc>
        <w:tc>
          <w:tcPr>
            <w:tcW w:w="1009" w:type="dxa"/>
            <w:tcBorders>
              <w:top w:val="nil"/>
              <w:bottom w:val="nil"/>
            </w:tcBorders>
            <w:shd w:val="clear" w:color="auto" w:fill="FFFFFF"/>
            <w:vAlign w:val="center"/>
          </w:tcPr>
          <w:p w:rsidR="00A3557B" w:rsidRPr="0091573A" w:rsidRDefault="00A3557B" w:rsidP="00085C26">
            <w:pPr>
              <w:autoSpaceDE w:val="0"/>
              <w:autoSpaceDN w:val="0"/>
              <w:adjustRightInd w:val="0"/>
              <w:spacing w:line="320" w:lineRule="atLeast"/>
              <w:ind w:left="60" w:right="60"/>
              <w:jc w:val="right"/>
              <w:rPr>
                <w:rFonts w:ascii="Arial" w:hAnsi="Arial" w:cs="Arial"/>
                <w:color w:val="000000"/>
              </w:rPr>
            </w:pPr>
            <w:r w:rsidRPr="0091573A">
              <w:rPr>
                <w:rFonts w:ascii="Arial" w:hAnsi="Arial" w:cs="Arial"/>
                <w:color w:val="000000"/>
              </w:rPr>
              <w:t>20.647</w:t>
            </w:r>
          </w:p>
        </w:tc>
        <w:tc>
          <w:tcPr>
            <w:tcW w:w="1009" w:type="dxa"/>
            <w:tcBorders>
              <w:top w:val="nil"/>
              <w:bottom w:val="nil"/>
              <w:right w:val="single" w:sz="16" w:space="0" w:color="000000"/>
            </w:tcBorders>
            <w:shd w:val="clear" w:color="auto" w:fill="FFFFFF"/>
            <w:vAlign w:val="center"/>
          </w:tcPr>
          <w:p w:rsidR="00A3557B" w:rsidRPr="0091573A" w:rsidRDefault="00A3557B" w:rsidP="00085C26">
            <w:pPr>
              <w:autoSpaceDE w:val="0"/>
              <w:autoSpaceDN w:val="0"/>
              <w:adjustRightInd w:val="0"/>
              <w:spacing w:line="320" w:lineRule="atLeast"/>
              <w:ind w:left="60" w:right="60"/>
              <w:jc w:val="right"/>
              <w:rPr>
                <w:rFonts w:ascii="Arial" w:hAnsi="Arial" w:cs="Arial"/>
                <w:color w:val="000000"/>
              </w:rPr>
            </w:pPr>
            <w:r w:rsidRPr="0091573A">
              <w:rPr>
                <w:rFonts w:ascii="Arial" w:hAnsi="Arial" w:cs="Arial"/>
                <w:color w:val="000000"/>
              </w:rPr>
              <w:t>.000</w:t>
            </w:r>
          </w:p>
        </w:tc>
        <w:tc>
          <w:tcPr>
            <w:tcW w:w="1359" w:type="dxa"/>
            <w:tcBorders>
              <w:top w:val="nil"/>
              <w:bottom w:val="nil"/>
              <w:right w:val="single" w:sz="16" w:space="0" w:color="000000"/>
            </w:tcBorders>
            <w:shd w:val="clear" w:color="auto" w:fill="FFFFFF"/>
          </w:tcPr>
          <w:p w:rsidR="00A3557B" w:rsidRPr="0091573A" w:rsidRDefault="00004272" w:rsidP="00085C26">
            <w:pPr>
              <w:autoSpaceDE w:val="0"/>
              <w:autoSpaceDN w:val="0"/>
              <w:adjustRightInd w:val="0"/>
              <w:spacing w:line="320" w:lineRule="atLeast"/>
              <w:ind w:left="60" w:right="60"/>
              <w:jc w:val="right"/>
              <w:rPr>
                <w:rFonts w:ascii="Arial" w:hAnsi="Arial" w:cs="Arial"/>
                <w:color w:val="000000"/>
              </w:rPr>
            </w:pPr>
            <w:r w:rsidRPr="00004272">
              <w:rPr>
                <w:rFonts w:ascii="Arial" w:hAnsi="Arial" w:cs="Arial"/>
                <w:i/>
                <w:color w:val="000000"/>
              </w:rPr>
              <w:t>Rat</w:t>
            </w:r>
            <w:r>
              <w:rPr>
                <w:rFonts w:ascii="Arial" w:hAnsi="Arial" w:cs="Arial"/>
                <w:color w:val="000000"/>
              </w:rPr>
              <w:t>-Mean</w:t>
            </w:r>
          </w:p>
        </w:tc>
      </w:tr>
    </w:tbl>
    <w:p w:rsidR="00F7752E" w:rsidRDefault="00F7752E" w:rsidP="00F7752E">
      <w:pPr>
        <w:rPr>
          <w:rFonts w:ascii="Arial" w:hAnsi="Arial" w:cs="Arial"/>
          <w:sz w:val="24"/>
          <w:szCs w:val="24"/>
        </w:rPr>
      </w:pPr>
    </w:p>
    <w:p w:rsidR="00F7752E" w:rsidRDefault="00F7752E" w:rsidP="00F7752E">
      <w:pPr>
        <w:rPr>
          <w:rFonts w:ascii="Arial" w:hAnsi="Arial" w:cs="Arial"/>
          <w:sz w:val="24"/>
          <w:szCs w:val="24"/>
        </w:rPr>
      </w:pPr>
      <w:r w:rsidRPr="00215118">
        <w:rPr>
          <w:rFonts w:ascii="Arial" w:hAnsi="Arial" w:cs="Arial"/>
          <w:sz w:val="24"/>
          <w:szCs w:val="24"/>
          <w:highlight w:val="yellow"/>
        </w:rPr>
        <w:t>/WSFACTOR=scent 4 Simple</w:t>
      </w:r>
      <w:r w:rsidR="00215118">
        <w:rPr>
          <w:rFonts w:ascii="Arial" w:hAnsi="Arial" w:cs="Arial"/>
          <w:sz w:val="24"/>
          <w:szCs w:val="24"/>
        </w:rPr>
        <w:t xml:space="preserve"> – Compares each level to the last level</w:t>
      </w:r>
    </w:p>
    <w:p w:rsidR="00215118" w:rsidRDefault="00215118" w:rsidP="00F7752E">
      <w:pPr>
        <w:rPr>
          <w:rFonts w:ascii="Arial" w:hAnsi="Arial" w:cs="Arial"/>
          <w:sz w:val="24"/>
          <w:szCs w:val="24"/>
        </w:rPr>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080"/>
        <w:gridCol w:w="1980"/>
        <w:gridCol w:w="1469"/>
        <w:gridCol w:w="1009"/>
        <w:gridCol w:w="1392"/>
        <w:gridCol w:w="1009"/>
        <w:gridCol w:w="1009"/>
        <w:gridCol w:w="1222"/>
      </w:tblGrid>
      <w:tr w:rsidR="00004272" w:rsidRPr="0091573A" w:rsidTr="00004272">
        <w:trPr>
          <w:cantSplit/>
        </w:trPr>
        <w:tc>
          <w:tcPr>
            <w:tcW w:w="8948" w:type="dxa"/>
            <w:gridSpan w:val="7"/>
            <w:tcBorders>
              <w:top w:val="nil"/>
              <w:left w:val="nil"/>
              <w:bottom w:val="nil"/>
              <w:right w:val="nil"/>
            </w:tcBorders>
            <w:shd w:val="clear" w:color="auto" w:fill="FFFFFF"/>
          </w:tcPr>
          <w:p w:rsidR="00004272" w:rsidRPr="0091573A" w:rsidRDefault="00004272" w:rsidP="00085C26">
            <w:pPr>
              <w:autoSpaceDE w:val="0"/>
              <w:autoSpaceDN w:val="0"/>
              <w:adjustRightInd w:val="0"/>
              <w:spacing w:line="320" w:lineRule="atLeast"/>
              <w:ind w:left="60" w:right="60"/>
              <w:jc w:val="center"/>
              <w:rPr>
                <w:rFonts w:ascii="Arial" w:hAnsi="Arial" w:cs="Arial"/>
                <w:color w:val="000000"/>
              </w:rPr>
            </w:pPr>
            <w:r w:rsidRPr="0091573A">
              <w:rPr>
                <w:rFonts w:ascii="Arial" w:hAnsi="Arial" w:cs="Arial"/>
                <w:b/>
                <w:bCs/>
                <w:color w:val="000000"/>
              </w:rPr>
              <w:t>Tests of Within-Subjects Contrasts</w:t>
            </w:r>
          </w:p>
        </w:tc>
        <w:tc>
          <w:tcPr>
            <w:tcW w:w="1222" w:type="dxa"/>
            <w:tcBorders>
              <w:top w:val="nil"/>
              <w:left w:val="nil"/>
              <w:bottom w:val="nil"/>
              <w:right w:val="nil"/>
            </w:tcBorders>
            <w:shd w:val="clear" w:color="auto" w:fill="FFFFFF"/>
          </w:tcPr>
          <w:p w:rsidR="00004272" w:rsidRPr="0091573A" w:rsidRDefault="00004272" w:rsidP="00085C26">
            <w:pPr>
              <w:autoSpaceDE w:val="0"/>
              <w:autoSpaceDN w:val="0"/>
              <w:adjustRightInd w:val="0"/>
              <w:spacing w:line="320" w:lineRule="atLeast"/>
              <w:ind w:left="60" w:right="60"/>
              <w:jc w:val="center"/>
              <w:rPr>
                <w:rFonts w:ascii="Arial" w:hAnsi="Arial" w:cs="Arial"/>
                <w:b/>
                <w:bCs/>
                <w:color w:val="000000"/>
              </w:rPr>
            </w:pPr>
          </w:p>
        </w:tc>
      </w:tr>
      <w:tr w:rsidR="00004272" w:rsidRPr="0091573A" w:rsidTr="00004272">
        <w:trPr>
          <w:cantSplit/>
        </w:trPr>
        <w:tc>
          <w:tcPr>
            <w:tcW w:w="8948" w:type="dxa"/>
            <w:gridSpan w:val="7"/>
            <w:tcBorders>
              <w:top w:val="nil"/>
              <w:left w:val="nil"/>
              <w:bottom w:val="nil"/>
              <w:right w:val="nil"/>
            </w:tcBorders>
            <w:shd w:val="clear" w:color="auto" w:fill="FFFFFF"/>
            <w:vAlign w:val="bottom"/>
          </w:tcPr>
          <w:p w:rsidR="00004272" w:rsidRPr="0091573A" w:rsidRDefault="00004272" w:rsidP="00085C26">
            <w:pPr>
              <w:autoSpaceDE w:val="0"/>
              <w:autoSpaceDN w:val="0"/>
              <w:adjustRightInd w:val="0"/>
              <w:spacing w:line="320" w:lineRule="atLeast"/>
              <w:ind w:left="60" w:right="60"/>
              <w:rPr>
                <w:rFonts w:ascii="Arial" w:hAnsi="Arial" w:cs="Arial"/>
                <w:color w:val="000000"/>
              </w:rPr>
            </w:pPr>
            <w:r w:rsidRPr="0091573A">
              <w:rPr>
                <w:rFonts w:ascii="Arial" w:hAnsi="Arial" w:cs="Arial"/>
                <w:color w:val="000000"/>
              </w:rPr>
              <w:t>Measure: MEASURE_1</w:t>
            </w:r>
          </w:p>
        </w:tc>
        <w:tc>
          <w:tcPr>
            <w:tcW w:w="1222" w:type="dxa"/>
            <w:tcBorders>
              <w:top w:val="nil"/>
              <w:left w:val="nil"/>
              <w:bottom w:val="nil"/>
              <w:right w:val="nil"/>
            </w:tcBorders>
            <w:shd w:val="clear" w:color="auto" w:fill="FFFFFF"/>
          </w:tcPr>
          <w:p w:rsidR="00004272" w:rsidRPr="0091573A" w:rsidRDefault="00004272" w:rsidP="00085C26">
            <w:pPr>
              <w:autoSpaceDE w:val="0"/>
              <w:autoSpaceDN w:val="0"/>
              <w:adjustRightInd w:val="0"/>
              <w:spacing w:line="320" w:lineRule="atLeast"/>
              <w:ind w:left="60" w:right="60"/>
              <w:rPr>
                <w:rFonts w:ascii="Arial" w:hAnsi="Arial" w:cs="Arial"/>
                <w:color w:val="000000"/>
              </w:rPr>
            </w:pPr>
          </w:p>
        </w:tc>
      </w:tr>
      <w:tr w:rsidR="00004272" w:rsidRPr="0091573A" w:rsidTr="00004272">
        <w:trPr>
          <w:cantSplit/>
        </w:trPr>
        <w:tc>
          <w:tcPr>
            <w:tcW w:w="1080" w:type="dxa"/>
            <w:tcBorders>
              <w:top w:val="single" w:sz="16" w:space="0" w:color="000000"/>
              <w:left w:val="single" w:sz="16" w:space="0" w:color="000000"/>
              <w:bottom w:val="single" w:sz="16" w:space="0" w:color="000000"/>
              <w:right w:val="nil"/>
            </w:tcBorders>
            <w:shd w:val="clear" w:color="auto" w:fill="FFFFFF"/>
          </w:tcPr>
          <w:p w:rsidR="00004272" w:rsidRPr="0091573A" w:rsidRDefault="00004272" w:rsidP="00085C26">
            <w:pPr>
              <w:autoSpaceDE w:val="0"/>
              <w:autoSpaceDN w:val="0"/>
              <w:adjustRightInd w:val="0"/>
              <w:spacing w:line="320" w:lineRule="atLeast"/>
              <w:ind w:left="60" w:right="60"/>
              <w:rPr>
                <w:rFonts w:ascii="Arial" w:hAnsi="Arial" w:cs="Arial"/>
                <w:color w:val="000000"/>
              </w:rPr>
            </w:pPr>
            <w:r w:rsidRPr="0091573A">
              <w:rPr>
                <w:rFonts w:ascii="Arial" w:hAnsi="Arial" w:cs="Arial"/>
                <w:color w:val="000000"/>
              </w:rPr>
              <w:t>Source</w:t>
            </w:r>
          </w:p>
        </w:tc>
        <w:tc>
          <w:tcPr>
            <w:tcW w:w="1980" w:type="dxa"/>
            <w:tcBorders>
              <w:top w:val="single" w:sz="16" w:space="0" w:color="000000"/>
              <w:left w:val="nil"/>
              <w:bottom w:val="single" w:sz="16" w:space="0" w:color="000000"/>
              <w:right w:val="single" w:sz="16" w:space="0" w:color="000000"/>
            </w:tcBorders>
            <w:shd w:val="clear" w:color="auto" w:fill="FFFFFF"/>
          </w:tcPr>
          <w:p w:rsidR="00004272" w:rsidRPr="0091573A" w:rsidRDefault="00004272" w:rsidP="00085C26">
            <w:pPr>
              <w:autoSpaceDE w:val="0"/>
              <w:autoSpaceDN w:val="0"/>
              <w:adjustRightInd w:val="0"/>
              <w:spacing w:line="320" w:lineRule="atLeast"/>
              <w:ind w:left="60" w:right="60"/>
              <w:rPr>
                <w:rFonts w:ascii="Arial" w:hAnsi="Arial" w:cs="Arial"/>
                <w:color w:val="000000"/>
              </w:rPr>
            </w:pPr>
            <w:r w:rsidRPr="0091573A">
              <w:rPr>
                <w:rFonts w:ascii="Arial" w:hAnsi="Arial" w:cs="Arial"/>
                <w:color w:val="000000"/>
              </w:rPr>
              <w:t>scent</w:t>
            </w:r>
          </w:p>
        </w:tc>
        <w:tc>
          <w:tcPr>
            <w:tcW w:w="1469" w:type="dxa"/>
            <w:tcBorders>
              <w:top w:val="single" w:sz="16" w:space="0" w:color="000000"/>
              <w:left w:val="single" w:sz="16" w:space="0" w:color="000000"/>
              <w:bottom w:val="single" w:sz="16" w:space="0" w:color="000000"/>
            </w:tcBorders>
            <w:shd w:val="clear" w:color="auto" w:fill="FFFFFF"/>
          </w:tcPr>
          <w:p w:rsidR="00004272" w:rsidRPr="0091573A" w:rsidRDefault="00004272" w:rsidP="00085C26">
            <w:pPr>
              <w:autoSpaceDE w:val="0"/>
              <w:autoSpaceDN w:val="0"/>
              <w:adjustRightInd w:val="0"/>
              <w:spacing w:line="320" w:lineRule="atLeast"/>
              <w:ind w:left="60" w:right="60"/>
              <w:jc w:val="center"/>
              <w:rPr>
                <w:rFonts w:ascii="Arial" w:hAnsi="Arial" w:cs="Arial"/>
                <w:color w:val="000000"/>
              </w:rPr>
            </w:pPr>
            <w:r w:rsidRPr="0091573A">
              <w:rPr>
                <w:rFonts w:ascii="Arial" w:hAnsi="Arial" w:cs="Arial"/>
                <w:color w:val="000000"/>
              </w:rPr>
              <w:t>Type III Sum of Squares</w:t>
            </w:r>
          </w:p>
        </w:tc>
        <w:tc>
          <w:tcPr>
            <w:tcW w:w="1009" w:type="dxa"/>
            <w:tcBorders>
              <w:top w:val="single" w:sz="16" w:space="0" w:color="000000"/>
              <w:bottom w:val="single" w:sz="16" w:space="0" w:color="000000"/>
            </w:tcBorders>
            <w:shd w:val="clear" w:color="auto" w:fill="FFFFFF"/>
          </w:tcPr>
          <w:p w:rsidR="00004272" w:rsidRPr="0091573A" w:rsidRDefault="00004272" w:rsidP="00085C26">
            <w:pPr>
              <w:autoSpaceDE w:val="0"/>
              <w:autoSpaceDN w:val="0"/>
              <w:adjustRightInd w:val="0"/>
              <w:spacing w:line="320" w:lineRule="atLeast"/>
              <w:ind w:left="60" w:right="60"/>
              <w:jc w:val="center"/>
              <w:rPr>
                <w:rFonts w:ascii="Arial" w:hAnsi="Arial" w:cs="Arial"/>
                <w:color w:val="000000"/>
              </w:rPr>
            </w:pPr>
            <w:r w:rsidRPr="0091573A">
              <w:rPr>
                <w:rFonts w:ascii="Arial" w:hAnsi="Arial" w:cs="Arial"/>
                <w:color w:val="000000"/>
              </w:rPr>
              <w:t>df</w:t>
            </w:r>
          </w:p>
        </w:tc>
        <w:tc>
          <w:tcPr>
            <w:tcW w:w="1392" w:type="dxa"/>
            <w:tcBorders>
              <w:top w:val="single" w:sz="16" w:space="0" w:color="000000"/>
              <w:bottom w:val="single" w:sz="16" w:space="0" w:color="000000"/>
            </w:tcBorders>
            <w:shd w:val="clear" w:color="auto" w:fill="FFFFFF"/>
          </w:tcPr>
          <w:p w:rsidR="00004272" w:rsidRPr="0091573A" w:rsidRDefault="00004272" w:rsidP="00085C26">
            <w:pPr>
              <w:autoSpaceDE w:val="0"/>
              <w:autoSpaceDN w:val="0"/>
              <w:adjustRightInd w:val="0"/>
              <w:spacing w:line="320" w:lineRule="atLeast"/>
              <w:ind w:left="60" w:right="60"/>
              <w:jc w:val="center"/>
              <w:rPr>
                <w:rFonts w:ascii="Arial" w:hAnsi="Arial" w:cs="Arial"/>
                <w:color w:val="000000"/>
              </w:rPr>
            </w:pPr>
            <w:r w:rsidRPr="0091573A">
              <w:rPr>
                <w:rFonts w:ascii="Arial" w:hAnsi="Arial" w:cs="Arial"/>
                <w:color w:val="000000"/>
              </w:rPr>
              <w:t>Mean Square</w:t>
            </w:r>
          </w:p>
        </w:tc>
        <w:tc>
          <w:tcPr>
            <w:tcW w:w="1009" w:type="dxa"/>
            <w:tcBorders>
              <w:top w:val="single" w:sz="16" w:space="0" w:color="000000"/>
              <w:bottom w:val="single" w:sz="16" w:space="0" w:color="000000"/>
            </w:tcBorders>
            <w:shd w:val="clear" w:color="auto" w:fill="FFFFFF"/>
          </w:tcPr>
          <w:p w:rsidR="00004272" w:rsidRPr="0091573A" w:rsidRDefault="00004272" w:rsidP="00085C26">
            <w:pPr>
              <w:autoSpaceDE w:val="0"/>
              <w:autoSpaceDN w:val="0"/>
              <w:adjustRightInd w:val="0"/>
              <w:spacing w:line="320" w:lineRule="atLeast"/>
              <w:ind w:left="60" w:right="60"/>
              <w:jc w:val="center"/>
              <w:rPr>
                <w:rFonts w:ascii="Arial" w:hAnsi="Arial" w:cs="Arial"/>
                <w:color w:val="000000"/>
              </w:rPr>
            </w:pPr>
            <w:r w:rsidRPr="0091573A">
              <w:rPr>
                <w:rFonts w:ascii="Arial" w:hAnsi="Arial" w:cs="Arial"/>
                <w:color w:val="000000"/>
              </w:rPr>
              <w:t>F</w:t>
            </w:r>
          </w:p>
        </w:tc>
        <w:tc>
          <w:tcPr>
            <w:tcW w:w="1009" w:type="dxa"/>
            <w:tcBorders>
              <w:top w:val="single" w:sz="16" w:space="0" w:color="000000"/>
              <w:bottom w:val="single" w:sz="16" w:space="0" w:color="000000"/>
              <w:right w:val="single" w:sz="16" w:space="0" w:color="000000"/>
            </w:tcBorders>
            <w:shd w:val="clear" w:color="auto" w:fill="FFFFFF"/>
          </w:tcPr>
          <w:p w:rsidR="00004272" w:rsidRPr="0091573A" w:rsidRDefault="00004272" w:rsidP="00085C26">
            <w:pPr>
              <w:autoSpaceDE w:val="0"/>
              <w:autoSpaceDN w:val="0"/>
              <w:adjustRightInd w:val="0"/>
              <w:spacing w:line="320" w:lineRule="atLeast"/>
              <w:ind w:left="60" w:right="60"/>
              <w:jc w:val="center"/>
              <w:rPr>
                <w:rFonts w:ascii="Arial" w:hAnsi="Arial" w:cs="Arial"/>
                <w:color w:val="000000"/>
              </w:rPr>
            </w:pPr>
            <w:r w:rsidRPr="0091573A">
              <w:rPr>
                <w:rFonts w:ascii="Arial" w:hAnsi="Arial" w:cs="Arial"/>
                <w:color w:val="000000"/>
              </w:rPr>
              <w:t>Sig.</w:t>
            </w:r>
          </w:p>
        </w:tc>
        <w:tc>
          <w:tcPr>
            <w:tcW w:w="1222" w:type="dxa"/>
            <w:tcBorders>
              <w:top w:val="single" w:sz="16" w:space="0" w:color="000000"/>
              <w:bottom w:val="single" w:sz="16" w:space="0" w:color="000000"/>
              <w:right w:val="single" w:sz="16" w:space="0" w:color="000000"/>
            </w:tcBorders>
            <w:shd w:val="clear" w:color="auto" w:fill="FFFFFF"/>
          </w:tcPr>
          <w:p w:rsidR="00004272" w:rsidRPr="0091573A" w:rsidRDefault="00004272" w:rsidP="00085C26">
            <w:pPr>
              <w:autoSpaceDE w:val="0"/>
              <w:autoSpaceDN w:val="0"/>
              <w:adjustRightInd w:val="0"/>
              <w:spacing w:line="320" w:lineRule="atLeast"/>
              <w:ind w:left="60" w:right="60"/>
              <w:jc w:val="center"/>
              <w:rPr>
                <w:rFonts w:ascii="Arial" w:hAnsi="Arial" w:cs="Arial"/>
                <w:color w:val="000000"/>
              </w:rPr>
            </w:pPr>
          </w:p>
        </w:tc>
      </w:tr>
      <w:tr w:rsidR="00004272" w:rsidRPr="0091573A" w:rsidTr="00004272">
        <w:trPr>
          <w:cantSplit/>
        </w:trPr>
        <w:tc>
          <w:tcPr>
            <w:tcW w:w="1080" w:type="dxa"/>
            <w:vMerge w:val="restart"/>
            <w:tcBorders>
              <w:top w:val="single" w:sz="16" w:space="0" w:color="000000"/>
              <w:left w:val="single" w:sz="16" w:space="0" w:color="000000"/>
              <w:bottom w:val="nil"/>
              <w:right w:val="nil"/>
            </w:tcBorders>
            <w:shd w:val="clear" w:color="auto" w:fill="FFFFFF"/>
            <w:vAlign w:val="center"/>
          </w:tcPr>
          <w:p w:rsidR="00004272" w:rsidRPr="0091573A" w:rsidRDefault="00004272" w:rsidP="00085C26">
            <w:pPr>
              <w:autoSpaceDE w:val="0"/>
              <w:autoSpaceDN w:val="0"/>
              <w:adjustRightInd w:val="0"/>
              <w:spacing w:line="320" w:lineRule="atLeast"/>
              <w:ind w:left="60" w:right="60"/>
              <w:rPr>
                <w:rFonts w:ascii="Arial" w:hAnsi="Arial" w:cs="Arial"/>
                <w:color w:val="000000"/>
              </w:rPr>
            </w:pPr>
            <w:r w:rsidRPr="0091573A">
              <w:rPr>
                <w:rFonts w:ascii="Arial" w:hAnsi="Arial" w:cs="Arial"/>
                <w:color w:val="000000"/>
              </w:rPr>
              <w:t>scent</w:t>
            </w:r>
          </w:p>
        </w:tc>
        <w:tc>
          <w:tcPr>
            <w:tcW w:w="1980" w:type="dxa"/>
            <w:tcBorders>
              <w:top w:val="single" w:sz="16" w:space="0" w:color="000000"/>
              <w:left w:val="nil"/>
              <w:bottom w:val="nil"/>
              <w:right w:val="single" w:sz="16" w:space="0" w:color="000000"/>
            </w:tcBorders>
            <w:shd w:val="clear" w:color="auto" w:fill="FFFFFF"/>
            <w:vAlign w:val="center"/>
          </w:tcPr>
          <w:p w:rsidR="00004272" w:rsidRPr="0091573A" w:rsidRDefault="00004272" w:rsidP="00085C26">
            <w:pPr>
              <w:autoSpaceDE w:val="0"/>
              <w:autoSpaceDN w:val="0"/>
              <w:adjustRightInd w:val="0"/>
              <w:spacing w:line="320" w:lineRule="atLeast"/>
              <w:ind w:left="60" w:right="60"/>
              <w:rPr>
                <w:rFonts w:ascii="Arial" w:hAnsi="Arial" w:cs="Arial"/>
                <w:color w:val="000000"/>
              </w:rPr>
            </w:pPr>
            <w:r w:rsidRPr="0091573A">
              <w:rPr>
                <w:rFonts w:ascii="Arial" w:hAnsi="Arial" w:cs="Arial"/>
                <w:color w:val="000000"/>
              </w:rPr>
              <w:t>Level 1 vs. Level 4</w:t>
            </w:r>
          </w:p>
        </w:tc>
        <w:tc>
          <w:tcPr>
            <w:tcW w:w="1469" w:type="dxa"/>
            <w:tcBorders>
              <w:top w:val="single" w:sz="16" w:space="0" w:color="000000"/>
              <w:left w:val="single" w:sz="16" w:space="0" w:color="000000"/>
              <w:bottom w:val="nil"/>
            </w:tcBorders>
            <w:shd w:val="clear" w:color="auto" w:fill="FFFFFF"/>
            <w:vAlign w:val="center"/>
          </w:tcPr>
          <w:p w:rsidR="00004272" w:rsidRPr="0091573A" w:rsidRDefault="00004272" w:rsidP="00085C26">
            <w:pPr>
              <w:autoSpaceDE w:val="0"/>
              <w:autoSpaceDN w:val="0"/>
              <w:adjustRightInd w:val="0"/>
              <w:spacing w:line="320" w:lineRule="atLeast"/>
              <w:ind w:left="60" w:right="60"/>
              <w:jc w:val="right"/>
              <w:rPr>
                <w:rFonts w:ascii="Arial" w:hAnsi="Arial" w:cs="Arial"/>
                <w:color w:val="000000"/>
              </w:rPr>
            </w:pPr>
            <w:r w:rsidRPr="0091573A">
              <w:rPr>
                <w:rFonts w:ascii="Arial" w:hAnsi="Arial" w:cs="Arial"/>
                <w:color w:val="000000"/>
              </w:rPr>
              <w:t>183.465</w:t>
            </w:r>
          </w:p>
        </w:tc>
        <w:tc>
          <w:tcPr>
            <w:tcW w:w="1009" w:type="dxa"/>
            <w:tcBorders>
              <w:top w:val="single" w:sz="16" w:space="0" w:color="000000"/>
              <w:bottom w:val="nil"/>
            </w:tcBorders>
            <w:shd w:val="clear" w:color="auto" w:fill="FFFFFF"/>
            <w:vAlign w:val="center"/>
          </w:tcPr>
          <w:p w:rsidR="00004272" w:rsidRPr="0091573A" w:rsidRDefault="00004272" w:rsidP="00085C26">
            <w:pPr>
              <w:autoSpaceDE w:val="0"/>
              <w:autoSpaceDN w:val="0"/>
              <w:adjustRightInd w:val="0"/>
              <w:spacing w:line="320" w:lineRule="atLeast"/>
              <w:ind w:left="60" w:right="60"/>
              <w:jc w:val="right"/>
              <w:rPr>
                <w:rFonts w:ascii="Arial" w:hAnsi="Arial" w:cs="Arial"/>
                <w:color w:val="000000"/>
              </w:rPr>
            </w:pPr>
            <w:r w:rsidRPr="0091573A">
              <w:rPr>
                <w:rFonts w:ascii="Arial" w:hAnsi="Arial" w:cs="Arial"/>
                <w:color w:val="000000"/>
              </w:rPr>
              <w:t>1</w:t>
            </w:r>
          </w:p>
        </w:tc>
        <w:tc>
          <w:tcPr>
            <w:tcW w:w="1392" w:type="dxa"/>
            <w:tcBorders>
              <w:top w:val="single" w:sz="16" w:space="0" w:color="000000"/>
              <w:bottom w:val="nil"/>
            </w:tcBorders>
            <w:shd w:val="clear" w:color="auto" w:fill="FFFFFF"/>
            <w:vAlign w:val="center"/>
          </w:tcPr>
          <w:p w:rsidR="00004272" w:rsidRPr="0091573A" w:rsidRDefault="00004272" w:rsidP="00085C26">
            <w:pPr>
              <w:autoSpaceDE w:val="0"/>
              <w:autoSpaceDN w:val="0"/>
              <w:adjustRightInd w:val="0"/>
              <w:spacing w:line="320" w:lineRule="atLeast"/>
              <w:ind w:left="60" w:right="60"/>
              <w:jc w:val="right"/>
              <w:rPr>
                <w:rFonts w:ascii="Arial" w:hAnsi="Arial" w:cs="Arial"/>
                <w:color w:val="000000"/>
              </w:rPr>
            </w:pPr>
            <w:r w:rsidRPr="0091573A">
              <w:rPr>
                <w:rFonts w:ascii="Arial" w:hAnsi="Arial" w:cs="Arial"/>
                <w:color w:val="000000"/>
              </w:rPr>
              <w:t>183.465</w:t>
            </w:r>
          </w:p>
        </w:tc>
        <w:tc>
          <w:tcPr>
            <w:tcW w:w="1009" w:type="dxa"/>
            <w:tcBorders>
              <w:top w:val="single" w:sz="16" w:space="0" w:color="000000"/>
              <w:bottom w:val="nil"/>
            </w:tcBorders>
            <w:shd w:val="clear" w:color="auto" w:fill="FFFFFF"/>
            <w:vAlign w:val="center"/>
          </w:tcPr>
          <w:p w:rsidR="00004272" w:rsidRPr="0091573A" w:rsidRDefault="00004272" w:rsidP="00085C26">
            <w:pPr>
              <w:autoSpaceDE w:val="0"/>
              <w:autoSpaceDN w:val="0"/>
              <w:adjustRightInd w:val="0"/>
              <w:spacing w:line="320" w:lineRule="atLeast"/>
              <w:ind w:left="60" w:right="60"/>
              <w:jc w:val="right"/>
              <w:rPr>
                <w:rFonts w:ascii="Arial" w:hAnsi="Arial" w:cs="Arial"/>
                <w:color w:val="000000"/>
              </w:rPr>
            </w:pPr>
            <w:r w:rsidRPr="0091573A">
              <w:rPr>
                <w:rFonts w:ascii="Arial" w:hAnsi="Arial" w:cs="Arial"/>
                <w:color w:val="000000"/>
              </w:rPr>
              <w:t>2.314</w:t>
            </w:r>
          </w:p>
        </w:tc>
        <w:tc>
          <w:tcPr>
            <w:tcW w:w="1009" w:type="dxa"/>
            <w:tcBorders>
              <w:top w:val="single" w:sz="16" w:space="0" w:color="000000"/>
              <w:bottom w:val="nil"/>
              <w:right w:val="single" w:sz="16" w:space="0" w:color="000000"/>
            </w:tcBorders>
            <w:shd w:val="clear" w:color="auto" w:fill="FFFFFF"/>
            <w:vAlign w:val="center"/>
          </w:tcPr>
          <w:p w:rsidR="00004272" w:rsidRPr="0091573A" w:rsidRDefault="00004272" w:rsidP="00085C26">
            <w:pPr>
              <w:autoSpaceDE w:val="0"/>
              <w:autoSpaceDN w:val="0"/>
              <w:adjustRightInd w:val="0"/>
              <w:spacing w:line="320" w:lineRule="atLeast"/>
              <w:ind w:left="60" w:right="60"/>
              <w:jc w:val="right"/>
              <w:rPr>
                <w:rFonts w:ascii="Arial" w:hAnsi="Arial" w:cs="Arial"/>
                <w:color w:val="000000"/>
              </w:rPr>
            </w:pPr>
            <w:r w:rsidRPr="0091573A">
              <w:rPr>
                <w:rFonts w:ascii="Arial" w:hAnsi="Arial" w:cs="Arial"/>
                <w:color w:val="000000"/>
              </w:rPr>
              <w:t>.137</w:t>
            </w:r>
          </w:p>
        </w:tc>
        <w:tc>
          <w:tcPr>
            <w:tcW w:w="1222" w:type="dxa"/>
            <w:tcBorders>
              <w:top w:val="single" w:sz="16" w:space="0" w:color="000000"/>
              <w:bottom w:val="nil"/>
              <w:right w:val="single" w:sz="16" w:space="0" w:color="000000"/>
            </w:tcBorders>
            <w:shd w:val="clear" w:color="auto" w:fill="FFFFFF"/>
          </w:tcPr>
          <w:p w:rsidR="00004272" w:rsidRPr="0091573A" w:rsidRDefault="00004272" w:rsidP="00085C26">
            <w:pPr>
              <w:autoSpaceDE w:val="0"/>
              <w:autoSpaceDN w:val="0"/>
              <w:adjustRightInd w:val="0"/>
              <w:spacing w:line="320" w:lineRule="atLeast"/>
              <w:ind w:left="60" w:right="60"/>
              <w:jc w:val="right"/>
              <w:rPr>
                <w:rFonts w:ascii="Arial" w:hAnsi="Arial" w:cs="Arial"/>
                <w:color w:val="000000"/>
              </w:rPr>
            </w:pPr>
            <w:r>
              <w:rPr>
                <w:rFonts w:ascii="Arial" w:hAnsi="Arial" w:cs="Arial"/>
                <w:color w:val="000000"/>
              </w:rPr>
              <w:t>Clean-Rat</w:t>
            </w:r>
          </w:p>
        </w:tc>
      </w:tr>
      <w:tr w:rsidR="00004272" w:rsidRPr="0091573A" w:rsidTr="00004272">
        <w:trPr>
          <w:cantSplit/>
        </w:trPr>
        <w:tc>
          <w:tcPr>
            <w:tcW w:w="1080" w:type="dxa"/>
            <w:vMerge/>
            <w:tcBorders>
              <w:top w:val="single" w:sz="16" w:space="0" w:color="000000"/>
              <w:left w:val="single" w:sz="16" w:space="0" w:color="000000"/>
              <w:bottom w:val="nil"/>
              <w:right w:val="nil"/>
            </w:tcBorders>
            <w:shd w:val="clear" w:color="auto" w:fill="FFFFFF"/>
            <w:vAlign w:val="center"/>
          </w:tcPr>
          <w:p w:rsidR="00004272" w:rsidRPr="0091573A" w:rsidRDefault="00004272" w:rsidP="00085C26">
            <w:pPr>
              <w:autoSpaceDE w:val="0"/>
              <w:autoSpaceDN w:val="0"/>
              <w:adjustRightInd w:val="0"/>
              <w:rPr>
                <w:rFonts w:ascii="Arial" w:hAnsi="Arial" w:cs="Arial"/>
                <w:color w:val="000000"/>
              </w:rPr>
            </w:pPr>
          </w:p>
        </w:tc>
        <w:tc>
          <w:tcPr>
            <w:tcW w:w="1980" w:type="dxa"/>
            <w:tcBorders>
              <w:top w:val="nil"/>
              <w:left w:val="nil"/>
              <w:bottom w:val="nil"/>
              <w:right w:val="single" w:sz="16" w:space="0" w:color="000000"/>
            </w:tcBorders>
            <w:shd w:val="clear" w:color="auto" w:fill="FFFFFF"/>
            <w:vAlign w:val="center"/>
          </w:tcPr>
          <w:p w:rsidR="00004272" w:rsidRPr="0091573A" w:rsidRDefault="00004272" w:rsidP="00085C26">
            <w:pPr>
              <w:autoSpaceDE w:val="0"/>
              <w:autoSpaceDN w:val="0"/>
              <w:adjustRightInd w:val="0"/>
              <w:spacing w:line="320" w:lineRule="atLeast"/>
              <w:ind w:left="60" w:right="60"/>
              <w:rPr>
                <w:rFonts w:ascii="Arial" w:hAnsi="Arial" w:cs="Arial"/>
                <w:color w:val="000000"/>
              </w:rPr>
            </w:pPr>
            <w:r w:rsidRPr="0091573A">
              <w:rPr>
                <w:rFonts w:ascii="Arial" w:hAnsi="Arial" w:cs="Arial"/>
                <w:color w:val="000000"/>
              </w:rPr>
              <w:t>Level 2 vs. Level 4</w:t>
            </w:r>
          </w:p>
        </w:tc>
        <w:tc>
          <w:tcPr>
            <w:tcW w:w="1469" w:type="dxa"/>
            <w:tcBorders>
              <w:top w:val="nil"/>
              <w:left w:val="single" w:sz="16" w:space="0" w:color="000000"/>
              <w:bottom w:val="nil"/>
            </w:tcBorders>
            <w:shd w:val="clear" w:color="auto" w:fill="FFFFFF"/>
            <w:vAlign w:val="center"/>
          </w:tcPr>
          <w:p w:rsidR="00004272" w:rsidRPr="0091573A" w:rsidRDefault="00004272" w:rsidP="00085C26">
            <w:pPr>
              <w:autoSpaceDE w:val="0"/>
              <w:autoSpaceDN w:val="0"/>
              <w:adjustRightInd w:val="0"/>
              <w:spacing w:line="320" w:lineRule="atLeast"/>
              <w:ind w:left="60" w:right="60"/>
              <w:jc w:val="right"/>
              <w:rPr>
                <w:rFonts w:ascii="Arial" w:hAnsi="Arial" w:cs="Arial"/>
                <w:color w:val="000000"/>
              </w:rPr>
            </w:pPr>
            <w:r w:rsidRPr="0091573A">
              <w:rPr>
                <w:rFonts w:ascii="Arial" w:hAnsi="Arial" w:cs="Arial"/>
                <w:color w:val="000000"/>
              </w:rPr>
              <w:t>2708.403</w:t>
            </w:r>
          </w:p>
        </w:tc>
        <w:tc>
          <w:tcPr>
            <w:tcW w:w="1009" w:type="dxa"/>
            <w:tcBorders>
              <w:top w:val="nil"/>
              <w:bottom w:val="nil"/>
            </w:tcBorders>
            <w:shd w:val="clear" w:color="auto" w:fill="FFFFFF"/>
            <w:vAlign w:val="center"/>
          </w:tcPr>
          <w:p w:rsidR="00004272" w:rsidRPr="0091573A" w:rsidRDefault="00004272" w:rsidP="00085C26">
            <w:pPr>
              <w:autoSpaceDE w:val="0"/>
              <w:autoSpaceDN w:val="0"/>
              <w:adjustRightInd w:val="0"/>
              <w:spacing w:line="320" w:lineRule="atLeast"/>
              <w:ind w:left="60" w:right="60"/>
              <w:jc w:val="right"/>
              <w:rPr>
                <w:rFonts w:ascii="Arial" w:hAnsi="Arial" w:cs="Arial"/>
                <w:color w:val="000000"/>
              </w:rPr>
            </w:pPr>
            <w:r w:rsidRPr="0091573A">
              <w:rPr>
                <w:rFonts w:ascii="Arial" w:hAnsi="Arial" w:cs="Arial"/>
                <w:color w:val="000000"/>
              </w:rPr>
              <w:t>1</w:t>
            </w:r>
          </w:p>
        </w:tc>
        <w:tc>
          <w:tcPr>
            <w:tcW w:w="1392" w:type="dxa"/>
            <w:tcBorders>
              <w:top w:val="nil"/>
              <w:bottom w:val="nil"/>
            </w:tcBorders>
            <w:shd w:val="clear" w:color="auto" w:fill="FFFFFF"/>
            <w:vAlign w:val="center"/>
          </w:tcPr>
          <w:p w:rsidR="00004272" w:rsidRPr="0091573A" w:rsidRDefault="00004272" w:rsidP="00085C26">
            <w:pPr>
              <w:autoSpaceDE w:val="0"/>
              <w:autoSpaceDN w:val="0"/>
              <w:adjustRightInd w:val="0"/>
              <w:spacing w:line="320" w:lineRule="atLeast"/>
              <w:ind w:left="60" w:right="60"/>
              <w:jc w:val="right"/>
              <w:rPr>
                <w:rFonts w:ascii="Arial" w:hAnsi="Arial" w:cs="Arial"/>
                <w:color w:val="000000"/>
              </w:rPr>
            </w:pPr>
            <w:r w:rsidRPr="0091573A">
              <w:rPr>
                <w:rFonts w:ascii="Arial" w:hAnsi="Arial" w:cs="Arial"/>
                <w:color w:val="000000"/>
              </w:rPr>
              <w:t>2708.403</w:t>
            </w:r>
          </w:p>
        </w:tc>
        <w:tc>
          <w:tcPr>
            <w:tcW w:w="1009" w:type="dxa"/>
            <w:tcBorders>
              <w:top w:val="nil"/>
              <w:bottom w:val="nil"/>
            </w:tcBorders>
            <w:shd w:val="clear" w:color="auto" w:fill="FFFFFF"/>
            <w:vAlign w:val="center"/>
          </w:tcPr>
          <w:p w:rsidR="00004272" w:rsidRPr="0091573A" w:rsidRDefault="00004272" w:rsidP="00085C26">
            <w:pPr>
              <w:autoSpaceDE w:val="0"/>
              <w:autoSpaceDN w:val="0"/>
              <w:adjustRightInd w:val="0"/>
              <w:spacing w:line="320" w:lineRule="atLeast"/>
              <w:ind w:left="60" w:right="60"/>
              <w:jc w:val="right"/>
              <w:rPr>
                <w:rFonts w:ascii="Arial" w:hAnsi="Arial" w:cs="Arial"/>
                <w:color w:val="000000"/>
              </w:rPr>
            </w:pPr>
            <w:r w:rsidRPr="0091573A">
              <w:rPr>
                <w:rFonts w:ascii="Arial" w:hAnsi="Arial" w:cs="Arial"/>
                <w:color w:val="000000"/>
              </w:rPr>
              <w:t>18.305</w:t>
            </w:r>
          </w:p>
        </w:tc>
        <w:tc>
          <w:tcPr>
            <w:tcW w:w="1009" w:type="dxa"/>
            <w:tcBorders>
              <w:top w:val="nil"/>
              <w:bottom w:val="nil"/>
              <w:right w:val="single" w:sz="16" w:space="0" w:color="000000"/>
            </w:tcBorders>
            <w:shd w:val="clear" w:color="auto" w:fill="FFFFFF"/>
            <w:vAlign w:val="center"/>
          </w:tcPr>
          <w:p w:rsidR="00004272" w:rsidRPr="0091573A" w:rsidRDefault="00004272" w:rsidP="00085C26">
            <w:pPr>
              <w:autoSpaceDE w:val="0"/>
              <w:autoSpaceDN w:val="0"/>
              <w:adjustRightInd w:val="0"/>
              <w:spacing w:line="320" w:lineRule="atLeast"/>
              <w:ind w:left="60" w:right="60"/>
              <w:jc w:val="right"/>
              <w:rPr>
                <w:rFonts w:ascii="Arial" w:hAnsi="Arial" w:cs="Arial"/>
                <w:color w:val="000000"/>
              </w:rPr>
            </w:pPr>
            <w:r w:rsidRPr="0091573A">
              <w:rPr>
                <w:rFonts w:ascii="Arial" w:hAnsi="Arial" w:cs="Arial"/>
                <w:color w:val="000000"/>
              </w:rPr>
              <w:t>.000</w:t>
            </w:r>
          </w:p>
        </w:tc>
        <w:tc>
          <w:tcPr>
            <w:tcW w:w="1222" w:type="dxa"/>
            <w:tcBorders>
              <w:top w:val="nil"/>
              <w:bottom w:val="nil"/>
              <w:right w:val="single" w:sz="16" w:space="0" w:color="000000"/>
            </w:tcBorders>
            <w:shd w:val="clear" w:color="auto" w:fill="FFFFFF"/>
          </w:tcPr>
          <w:p w:rsidR="00004272" w:rsidRPr="0091573A" w:rsidRDefault="00004272" w:rsidP="00085C26">
            <w:pPr>
              <w:autoSpaceDE w:val="0"/>
              <w:autoSpaceDN w:val="0"/>
              <w:adjustRightInd w:val="0"/>
              <w:spacing w:line="320" w:lineRule="atLeast"/>
              <w:ind w:left="60" w:right="60"/>
              <w:jc w:val="right"/>
              <w:rPr>
                <w:rFonts w:ascii="Arial" w:hAnsi="Arial" w:cs="Arial"/>
                <w:color w:val="000000"/>
              </w:rPr>
            </w:pPr>
            <w:r w:rsidRPr="00004272">
              <w:rPr>
                <w:rFonts w:ascii="Arial" w:hAnsi="Arial" w:cs="Arial"/>
                <w:i/>
                <w:color w:val="000000"/>
              </w:rPr>
              <w:t>Mus</w:t>
            </w:r>
            <w:r>
              <w:rPr>
                <w:rFonts w:ascii="Arial" w:hAnsi="Arial" w:cs="Arial"/>
                <w:color w:val="000000"/>
              </w:rPr>
              <w:t>-Rat</w:t>
            </w:r>
          </w:p>
        </w:tc>
      </w:tr>
      <w:tr w:rsidR="00004272" w:rsidRPr="0091573A" w:rsidTr="00004272">
        <w:trPr>
          <w:cantSplit/>
        </w:trPr>
        <w:tc>
          <w:tcPr>
            <w:tcW w:w="1080" w:type="dxa"/>
            <w:vMerge/>
            <w:tcBorders>
              <w:top w:val="single" w:sz="16" w:space="0" w:color="000000"/>
              <w:left w:val="single" w:sz="16" w:space="0" w:color="000000"/>
              <w:bottom w:val="nil"/>
              <w:right w:val="nil"/>
            </w:tcBorders>
            <w:shd w:val="clear" w:color="auto" w:fill="FFFFFF"/>
            <w:vAlign w:val="center"/>
          </w:tcPr>
          <w:p w:rsidR="00004272" w:rsidRPr="0091573A" w:rsidRDefault="00004272" w:rsidP="00085C26">
            <w:pPr>
              <w:autoSpaceDE w:val="0"/>
              <w:autoSpaceDN w:val="0"/>
              <w:adjustRightInd w:val="0"/>
              <w:rPr>
                <w:rFonts w:ascii="Arial" w:hAnsi="Arial" w:cs="Arial"/>
                <w:color w:val="000000"/>
              </w:rPr>
            </w:pPr>
          </w:p>
        </w:tc>
        <w:tc>
          <w:tcPr>
            <w:tcW w:w="1980" w:type="dxa"/>
            <w:tcBorders>
              <w:top w:val="nil"/>
              <w:left w:val="nil"/>
              <w:bottom w:val="nil"/>
              <w:right w:val="single" w:sz="16" w:space="0" w:color="000000"/>
            </w:tcBorders>
            <w:shd w:val="clear" w:color="auto" w:fill="FFFFFF"/>
            <w:vAlign w:val="center"/>
          </w:tcPr>
          <w:p w:rsidR="00004272" w:rsidRPr="0091573A" w:rsidRDefault="00004272" w:rsidP="00085C26">
            <w:pPr>
              <w:autoSpaceDE w:val="0"/>
              <w:autoSpaceDN w:val="0"/>
              <w:adjustRightInd w:val="0"/>
              <w:spacing w:line="320" w:lineRule="atLeast"/>
              <w:ind w:left="60" w:right="60"/>
              <w:rPr>
                <w:rFonts w:ascii="Arial" w:hAnsi="Arial" w:cs="Arial"/>
                <w:color w:val="000000"/>
              </w:rPr>
            </w:pPr>
            <w:r w:rsidRPr="0091573A">
              <w:rPr>
                <w:rFonts w:ascii="Arial" w:hAnsi="Arial" w:cs="Arial"/>
                <w:color w:val="000000"/>
              </w:rPr>
              <w:t>Level 3 vs. Level 4</w:t>
            </w:r>
          </w:p>
        </w:tc>
        <w:tc>
          <w:tcPr>
            <w:tcW w:w="1469" w:type="dxa"/>
            <w:tcBorders>
              <w:top w:val="nil"/>
              <w:left w:val="single" w:sz="16" w:space="0" w:color="000000"/>
              <w:bottom w:val="nil"/>
            </w:tcBorders>
            <w:shd w:val="clear" w:color="auto" w:fill="FFFFFF"/>
            <w:vAlign w:val="center"/>
          </w:tcPr>
          <w:p w:rsidR="00004272" w:rsidRPr="0091573A" w:rsidRDefault="00004272" w:rsidP="00085C26">
            <w:pPr>
              <w:autoSpaceDE w:val="0"/>
              <w:autoSpaceDN w:val="0"/>
              <w:adjustRightInd w:val="0"/>
              <w:spacing w:line="320" w:lineRule="atLeast"/>
              <w:ind w:left="60" w:right="60"/>
              <w:jc w:val="right"/>
              <w:rPr>
                <w:rFonts w:ascii="Arial" w:hAnsi="Arial" w:cs="Arial"/>
                <w:color w:val="000000"/>
              </w:rPr>
            </w:pPr>
            <w:r w:rsidRPr="0091573A">
              <w:rPr>
                <w:rFonts w:ascii="Arial" w:hAnsi="Arial" w:cs="Arial"/>
                <w:color w:val="000000"/>
              </w:rPr>
              <w:t>644.285</w:t>
            </w:r>
          </w:p>
        </w:tc>
        <w:tc>
          <w:tcPr>
            <w:tcW w:w="1009" w:type="dxa"/>
            <w:tcBorders>
              <w:top w:val="nil"/>
              <w:bottom w:val="nil"/>
            </w:tcBorders>
            <w:shd w:val="clear" w:color="auto" w:fill="FFFFFF"/>
            <w:vAlign w:val="center"/>
          </w:tcPr>
          <w:p w:rsidR="00004272" w:rsidRPr="0091573A" w:rsidRDefault="00004272" w:rsidP="00085C26">
            <w:pPr>
              <w:autoSpaceDE w:val="0"/>
              <w:autoSpaceDN w:val="0"/>
              <w:adjustRightInd w:val="0"/>
              <w:spacing w:line="320" w:lineRule="atLeast"/>
              <w:ind w:left="60" w:right="60"/>
              <w:jc w:val="right"/>
              <w:rPr>
                <w:rFonts w:ascii="Arial" w:hAnsi="Arial" w:cs="Arial"/>
                <w:color w:val="000000"/>
              </w:rPr>
            </w:pPr>
            <w:r w:rsidRPr="0091573A">
              <w:rPr>
                <w:rFonts w:ascii="Arial" w:hAnsi="Arial" w:cs="Arial"/>
                <w:color w:val="000000"/>
              </w:rPr>
              <w:t>1</w:t>
            </w:r>
          </w:p>
        </w:tc>
        <w:tc>
          <w:tcPr>
            <w:tcW w:w="1392" w:type="dxa"/>
            <w:tcBorders>
              <w:top w:val="nil"/>
              <w:bottom w:val="nil"/>
            </w:tcBorders>
            <w:shd w:val="clear" w:color="auto" w:fill="FFFFFF"/>
            <w:vAlign w:val="center"/>
          </w:tcPr>
          <w:p w:rsidR="00004272" w:rsidRPr="0091573A" w:rsidRDefault="00004272" w:rsidP="00085C26">
            <w:pPr>
              <w:autoSpaceDE w:val="0"/>
              <w:autoSpaceDN w:val="0"/>
              <w:adjustRightInd w:val="0"/>
              <w:spacing w:line="320" w:lineRule="atLeast"/>
              <w:ind w:left="60" w:right="60"/>
              <w:jc w:val="right"/>
              <w:rPr>
                <w:rFonts w:ascii="Arial" w:hAnsi="Arial" w:cs="Arial"/>
                <w:color w:val="000000"/>
              </w:rPr>
            </w:pPr>
            <w:r w:rsidRPr="0091573A">
              <w:rPr>
                <w:rFonts w:ascii="Arial" w:hAnsi="Arial" w:cs="Arial"/>
                <w:color w:val="000000"/>
              </w:rPr>
              <w:t>644.285</w:t>
            </w:r>
          </w:p>
        </w:tc>
        <w:tc>
          <w:tcPr>
            <w:tcW w:w="1009" w:type="dxa"/>
            <w:tcBorders>
              <w:top w:val="nil"/>
              <w:bottom w:val="nil"/>
            </w:tcBorders>
            <w:shd w:val="clear" w:color="auto" w:fill="FFFFFF"/>
            <w:vAlign w:val="center"/>
          </w:tcPr>
          <w:p w:rsidR="00004272" w:rsidRPr="0091573A" w:rsidRDefault="00004272" w:rsidP="00085C26">
            <w:pPr>
              <w:autoSpaceDE w:val="0"/>
              <w:autoSpaceDN w:val="0"/>
              <w:adjustRightInd w:val="0"/>
              <w:spacing w:line="320" w:lineRule="atLeast"/>
              <w:ind w:left="60" w:right="60"/>
              <w:jc w:val="right"/>
              <w:rPr>
                <w:rFonts w:ascii="Arial" w:hAnsi="Arial" w:cs="Arial"/>
                <w:color w:val="000000"/>
              </w:rPr>
            </w:pPr>
            <w:r w:rsidRPr="0091573A">
              <w:rPr>
                <w:rFonts w:ascii="Arial" w:hAnsi="Arial" w:cs="Arial"/>
                <w:color w:val="000000"/>
              </w:rPr>
              <w:t>7.828</w:t>
            </w:r>
          </w:p>
        </w:tc>
        <w:tc>
          <w:tcPr>
            <w:tcW w:w="1009" w:type="dxa"/>
            <w:tcBorders>
              <w:top w:val="nil"/>
              <w:bottom w:val="nil"/>
              <w:right w:val="single" w:sz="16" w:space="0" w:color="000000"/>
            </w:tcBorders>
            <w:shd w:val="clear" w:color="auto" w:fill="FFFFFF"/>
            <w:vAlign w:val="center"/>
          </w:tcPr>
          <w:p w:rsidR="00004272" w:rsidRPr="0091573A" w:rsidRDefault="00004272" w:rsidP="00085C26">
            <w:pPr>
              <w:autoSpaceDE w:val="0"/>
              <w:autoSpaceDN w:val="0"/>
              <w:adjustRightInd w:val="0"/>
              <w:spacing w:line="320" w:lineRule="atLeast"/>
              <w:ind w:left="60" w:right="60"/>
              <w:jc w:val="right"/>
              <w:rPr>
                <w:rFonts w:ascii="Arial" w:hAnsi="Arial" w:cs="Arial"/>
                <w:color w:val="000000"/>
              </w:rPr>
            </w:pPr>
            <w:r w:rsidRPr="0091573A">
              <w:rPr>
                <w:rFonts w:ascii="Arial" w:hAnsi="Arial" w:cs="Arial"/>
                <w:color w:val="000000"/>
              </w:rPr>
              <w:t>.008</w:t>
            </w:r>
          </w:p>
        </w:tc>
        <w:tc>
          <w:tcPr>
            <w:tcW w:w="1222" w:type="dxa"/>
            <w:tcBorders>
              <w:top w:val="nil"/>
              <w:bottom w:val="nil"/>
              <w:right w:val="single" w:sz="16" w:space="0" w:color="000000"/>
            </w:tcBorders>
            <w:shd w:val="clear" w:color="auto" w:fill="FFFFFF"/>
          </w:tcPr>
          <w:p w:rsidR="00004272" w:rsidRPr="0091573A" w:rsidRDefault="00004272" w:rsidP="00085C26">
            <w:pPr>
              <w:autoSpaceDE w:val="0"/>
              <w:autoSpaceDN w:val="0"/>
              <w:adjustRightInd w:val="0"/>
              <w:spacing w:line="320" w:lineRule="atLeast"/>
              <w:ind w:left="60" w:right="60"/>
              <w:jc w:val="right"/>
              <w:rPr>
                <w:rFonts w:ascii="Arial" w:hAnsi="Arial" w:cs="Arial"/>
                <w:color w:val="000000"/>
              </w:rPr>
            </w:pPr>
            <w:r w:rsidRPr="00004272">
              <w:rPr>
                <w:rFonts w:ascii="Arial" w:hAnsi="Arial" w:cs="Arial"/>
                <w:i/>
                <w:color w:val="000000"/>
              </w:rPr>
              <w:t>Pero</w:t>
            </w:r>
            <w:r>
              <w:rPr>
                <w:rFonts w:ascii="Arial" w:hAnsi="Arial" w:cs="Arial"/>
                <w:color w:val="000000"/>
              </w:rPr>
              <w:t>-Rat</w:t>
            </w:r>
          </w:p>
        </w:tc>
      </w:tr>
    </w:tbl>
    <w:p w:rsidR="00F7752E" w:rsidRPr="0091573A" w:rsidRDefault="00F7752E" w:rsidP="00F7752E">
      <w:pPr>
        <w:autoSpaceDE w:val="0"/>
        <w:autoSpaceDN w:val="0"/>
        <w:adjustRightInd w:val="0"/>
        <w:spacing w:line="400" w:lineRule="atLeast"/>
        <w:rPr>
          <w:rFonts w:ascii="Times New Roman" w:hAnsi="Times New Roman"/>
          <w:sz w:val="24"/>
          <w:szCs w:val="24"/>
        </w:rPr>
      </w:pPr>
    </w:p>
    <w:p w:rsidR="00F7752E" w:rsidRDefault="00F7752E" w:rsidP="00F7752E">
      <w:pPr>
        <w:rPr>
          <w:rFonts w:ascii="Arial" w:hAnsi="Arial" w:cs="Arial"/>
          <w:sz w:val="24"/>
          <w:szCs w:val="24"/>
        </w:rPr>
      </w:pPr>
      <w:r w:rsidRPr="008E576E">
        <w:rPr>
          <w:rFonts w:ascii="Arial" w:hAnsi="Arial" w:cs="Arial"/>
          <w:sz w:val="24"/>
          <w:szCs w:val="24"/>
        </w:rPr>
        <w:t xml:space="preserve">/WSFACTOR=scent 4 </w:t>
      </w:r>
      <w:proofErr w:type="gramStart"/>
      <w:r w:rsidRPr="008E576E">
        <w:rPr>
          <w:rFonts w:ascii="Arial" w:hAnsi="Arial" w:cs="Arial"/>
          <w:sz w:val="24"/>
          <w:szCs w:val="24"/>
        </w:rPr>
        <w:t>Simple</w:t>
      </w:r>
      <w:r>
        <w:rPr>
          <w:rFonts w:ascii="Arial" w:hAnsi="Arial" w:cs="Arial"/>
          <w:sz w:val="24"/>
          <w:szCs w:val="24"/>
        </w:rPr>
        <w:t>(</w:t>
      </w:r>
      <w:proofErr w:type="gramEnd"/>
      <w:r>
        <w:rPr>
          <w:rFonts w:ascii="Arial" w:hAnsi="Arial" w:cs="Arial"/>
          <w:sz w:val="24"/>
          <w:szCs w:val="24"/>
        </w:rPr>
        <w:t>1)</w:t>
      </w:r>
      <w:r w:rsidR="00215118">
        <w:rPr>
          <w:rFonts w:ascii="Arial" w:hAnsi="Arial" w:cs="Arial"/>
          <w:sz w:val="24"/>
          <w:szCs w:val="24"/>
        </w:rPr>
        <w:t xml:space="preserve"> – Compares each level to the first level</w:t>
      </w:r>
    </w:p>
    <w:p w:rsidR="00F7752E" w:rsidRPr="00F37294" w:rsidRDefault="00F7752E" w:rsidP="00F7752E">
      <w:pPr>
        <w:autoSpaceDE w:val="0"/>
        <w:autoSpaceDN w:val="0"/>
        <w:adjustRightInd w:val="0"/>
        <w:rPr>
          <w:rFonts w:ascii="Times New Roman" w:hAnsi="Times New Roman"/>
          <w:sz w:val="24"/>
          <w:szCs w:val="24"/>
        </w:rPr>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080"/>
        <w:gridCol w:w="1980"/>
        <w:gridCol w:w="1469"/>
        <w:gridCol w:w="1009"/>
        <w:gridCol w:w="1392"/>
        <w:gridCol w:w="1009"/>
        <w:gridCol w:w="1009"/>
        <w:gridCol w:w="1222"/>
      </w:tblGrid>
      <w:tr w:rsidR="00004272" w:rsidRPr="00F37294" w:rsidTr="00004272">
        <w:trPr>
          <w:cantSplit/>
        </w:trPr>
        <w:tc>
          <w:tcPr>
            <w:tcW w:w="8948" w:type="dxa"/>
            <w:gridSpan w:val="7"/>
            <w:tcBorders>
              <w:top w:val="nil"/>
              <w:left w:val="nil"/>
              <w:bottom w:val="nil"/>
              <w:right w:val="nil"/>
            </w:tcBorders>
            <w:shd w:val="clear" w:color="auto" w:fill="FFFFFF"/>
          </w:tcPr>
          <w:p w:rsidR="00004272" w:rsidRPr="00F37294" w:rsidRDefault="00004272" w:rsidP="00085C26">
            <w:pPr>
              <w:autoSpaceDE w:val="0"/>
              <w:autoSpaceDN w:val="0"/>
              <w:adjustRightInd w:val="0"/>
              <w:spacing w:line="320" w:lineRule="atLeast"/>
              <w:ind w:left="60" w:right="60"/>
              <w:jc w:val="center"/>
              <w:rPr>
                <w:rFonts w:ascii="Arial" w:hAnsi="Arial" w:cs="Arial"/>
                <w:color w:val="000000"/>
              </w:rPr>
            </w:pPr>
            <w:r w:rsidRPr="00F37294">
              <w:rPr>
                <w:rFonts w:ascii="Arial" w:hAnsi="Arial" w:cs="Arial"/>
                <w:b/>
                <w:bCs/>
                <w:color w:val="000000"/>
              </w:rPr>
              <w:t>Tests of Within-Subjects Contrasts</w:t>
            </w:r>
          </w:p>
        </w:tc>
        <w:tc>
          <w:tcPr>
            <w:tcW w:w="1222" w:type="dxa"/>
            <w:tcBorders>
              <w:top w:val="nil"/>
              <w:left w:val="nil"/>
              <w:bottom w:val="nil"/>
              <w:right w:val="nil"/>
            </w:tcBorders>
            <w:shd w:val="clear" w:color="auto" w:fill="FFFFFF"/>
          </w:tcPr>
          <w:p w:rsidR="00004272" w:rsidRPr="00F37294" w:rsidRDefault="00004272" w:rsidP="00085C26">
            <w:pPr>
              <w:autoSpaceDE w:val="0"/>
              <w:autoSpaceDN w:val="0"/>
              <w:adjustRightInd w:val="0"/>
              <w:spacing w:line="320" w:lineRule="atLeast"/>
              <w:ind w:left="60" w:right="60"/>
              <w:jc w:val="center"/>
              <w:rPr>
                <w:rFonts w:ascii="Arial" w:hAnsi="Arial" w:cs="Arial"/>
                <w:b/>
                <w:bCs/>
                <w:color w:val="000000"/>
              </w:rPr>
            </w:pPr>
          </w:p>
        </w:tc>
      </w:tr>
      <w:tr w:rsidR="00004272" w:rsidRPr="00F37294" w:rsidTr="00004272">
        <w:trPr>
          <w:cantSplit/>
        </w:trPr>
        <w:tc>
          <w:tcPr>
            <w:tcW w:w="8948" w:type="dxa"/>
            <w:gridSpan w:val="7"/>
            <w:tcBorders>
              <w:top w:val="nil"/>
              <w:left w:val="nil"/>
              <w:bottom w:val="nil"/>
              <w:right w:val="nil"/>
            </w:tcBorders>
            <w:shd w:val="clear" w:color="auto" w:fill="FFFFFF"/>
            <w:vAlign w:val="bottom"/>
          </w:tcPr>
          <w:p w:rsidR="00004272" w:rsidRPr="00F37294" w:rsidRDefault="00004272" w:rsidP="00085C26">
            <w:pPr>
              <w:autoSpaceDE w:val="0"/>
              <w:autoSpaceDN w:val="0"/>
              <w:adjustRightInd w:val="0"/>
              <w:spacing w:line="320" w:lineRule="atLeast"/>
              <w:ind w:left="60" w:right="60"/>
              <w:rPr>
                <w:rFonts w:ascii="Arial" w:hAnsi="Arial" w:cs="Arial"/>
                <w:color w:val="000000"/>
              </w:rPr>
            </w:pPr>
            <w:r w:rsidRPr="00F37294">
              <w:rPr>
                <w:rFonts w:ascii="Arial" w:hAnsi="Arial" w:cs="Arial"/>
                <w:color w:val="000000"/>
              </w:rPr>
              <w:t>Measure: MEASURE_1</w:t>
            </w:r>
          </w:p>
        </w:tc>
        <w:tc>
          <w:tcPr>
            <w:tcW w:w="1222" w:type="dxa"/>
            <w:tcBorders>
              <w:top w:val="nil"/>
              <w:left w:val="nil"/>
              <w:bottom w:val="nil"/>
              <w:right w:val="nil"/>
            </w:tcBorders>
            <w:shd w:val="clear" w:color="auto" w:fill="FFFFFF"/>
          </w:tcPr>
          <w:p w:rsidR="00004272" w:rsidRPr="00F37294" w:rsidRDefault="00004272" w:rsidP="00085C26">
            <w:pPr>
              <w:autoSpaceDE w:val="0"/>
              <w:autoSpaceDN w:val="0"/>
              <w:adjustRightInd w:val="0"/>
              <w:spacing w:line="320" w:lineRule="atLeast"/>
              <w:ind w:left="60" w:right="60"/>
              <w:rPr>
                <w:rFonts w:ascii="Arial" w:hAnsi="Arial" w:cs="Arial"/>
                <w:color w:val="000000"/>
              </w:rPr>
            </w:pPr>
          </w:p>
        </w:tc>
      </w:tr>
      <w:tr w:rsidR="00004272" w:rsidRPr="00F37294" w:rsidTr="00004272">
        <w:trPr>
          <w:cantSplit/>
        </w:trPr>
        <w:tc>
          <w:tcPr>
            <w:tcW w:w="1080" w:type="dxa"/>
            <w:tcBorders>
              <w:top w:val="single" w:sz="16" w:space="0" w:color="000000"/>
              <w:left w:val="single" w:sz="16" w:space="0" w:color="000000"/>
              <w:bottom w:val="single" w:sz="16" w:space="0" w:color="000000"/>
              <w:right w:val="nil"/>
            </w:tcBorders>
            <w:shd w:val="clear" w:color="auto" w:fill="FFFFFF"/>
          </w:tcPr>
          <w:p w:rsidR="00004272" w:rsidRPr="00F37294" w:rsidRDefault="00004272" w:rsidP="00085C26">
            <w:pPr>
              <w:autoSpaceDE w:val="0"/>
              <w:autoSpaceDN w:val="0"/>
              <w:adjustRightInd w:val="0"/>
              <w:spacing w:line="320" w:lineRule="atLeast"/>
              <w:ind w:left="60" w:right="60"/>
              <w:rPr>
                <w:rFonts w:ascii="Arial" w:hAnsi="Arial" w:cs="Arial"/>
                <w:color w:val="000000"/>
              </w:rPr>
            </w:pPr>
            <w:r w:rsidRPr="00F37294">
              <w:rPr>
                <w:rFonts w:ascii="Arial" w:hAnsi="Arial" w:cs="Arial"/>
                <w:color w:val="000000"/>
              </w:rPr>
              <w:t>Source</w:t>
            </w:r>
          </w:p>
        </w:tc>
        <w:tc>
          <w:tcPr>
            <w:tcW w:w="1980" w:type="dxa"/>
            <w:tcBorders>
              <w:top w:val="single" w:sz="16" w:space="0" w:color="000000"/>
              <w:left w:val="nil"/>
              <w:bottom w:val="single" w:sz="16" w:space="0" w:color="000000"/>
              <w:right w:val="single" w:sz="16" w:space="0" w:color="000000"/>
            </w:tcBorders>
            <w:shd w:val="clear" w:color="auto" w:fill="FFFFFF"/>
          </w:tcPr>
          <w:p w:rsidR="00004272" w:rsidRPr="00F37294" w:rsidRDefault="00004272" w:rsidP="00085C26">
            <w:pPr>
              <w:autoSpaceDE w:val="0"/>
              <w:autoSpaceDN w:val="0"/>
              <w:adjustRightInd w:val="0"/>
              <w:spacing w:line="320" w:lineRule="atLeast"/>
              <w:ind w:left="60" w:right="60"/>
              <w:rPr>
                <w:rFonts w:ascii="Arial" w:hAnsi="Arial" w:cs="Arial"/>
                <w:color w:val="000000"/>
              </w:rPr>
            </w:pPr>
            <w:r w:rsidRPr="00F37294">
              <w:rPr>
                <w:rFonts w:ascii="Arial" w:hAnsi="Arial" w:cs="Arial"/>
                <w:color w:val="000000"/>
              </w:rPr>
              <w:t>scent</w:t>
            </w:r>
          </w:p>
        </w:tc>
        <w:tc>
          <w:tcPr>
            <w:tcW w:w="1469" w:type="dxa"/>
            <w:tcBorders>
              <w:top w:val="single" w:sz="16" w:space="0" w:color="000000"/>
              <w:left w:val="single" w:sz="16" w:space="0" w:color="000000"/>
              <w:bottom w:val="single" w:sz="16" w:space="0" w:color="000000"/>
            </w:tcBorders>
            <w:shd w:val="clear" w:color="auto" w:fill="FFFFFF"/>
          </w:tcPr>
          <w:p w:rsidR="00004272" w:rsidRPr="00F37294" w:rsidRDefault="00004272" w:rsidP="00085C26">
            <w:pPr>
              <w:autoSpaceDE w:val="0"/>
              <w:autoSpaceDN w:val="0"/>
              <w:adjustRightInd w:val="0"/>
              <w:spacing w:line="320" w:lineRule="atLeast"/>
              <w:ind w:left="60" w:right="60"/>
              <w:jc w:val="center"/>
              <w:rPr>
                <w:rFonts w:ascii="Arial" w:hAnsi="Arial" w:cs="Arial"/>
                <w:color w:val="000000"/>
              </w:rPr>
            </w:pPr>
            <w:r w:rsidRPr="00F37294">
              <w:rPr>
                <w:rFonts w:ascii="Arial" w:hAnsi="Arial" w:cs="Arial"/>
                <w:color w:val="000000"/>
              </w:rPr>
              <w:t>Type III Sum of Squares</w:t>
            </w:r>
          </w:p>
        </w:tc>
        <w:tc>
          <w:tcPr>
            <w:tcW w:w="1009" w:type="dxa"/>
            <w:tcBorders>
              <w:top w:val="single" w:sz="16" w:space="0" w:color="000000"/>
              <w:bottom w:val="single" w:sz="16" w:space="0" w:color="000000"/>
            </w:tcBorders>
            <w:shd w:val="clear" w:color="auto" w:fill="FFFFFF"/>
          </w:tcPr>
          <w:p w:rsidR="00004272" w:rsidRPr="00F37294" w:rsidRDefault="00004272" w:rsidP="00085C26">
            <w:pPr>
              <w:autoSpaceDE w:val="0"/>
              <w:autoSpaceDN w:val="0"/>
              <w:adjustRightInd w:val="0"/>
              <w:spacing w:line="320" w:lineRule="atLeast"/>
              <w:ind w:left="60" w:right="60"/>
              <w:jc w:val="center"/>
              <w:rPr>
                <w:rFonts w:ascii="Arial" w:hAnsi="Arial" w:cs="Arial"/>
                <w:color w:val="000000"/>
              </w:rPr>
            </w:pPr>
            <w:r w:rsidRPr="00F37294">
              <w:rPr>
                <w:rFonts w:ascii="Arial" w:hAnsi="Arial" w:cs="Arial"/>
                <w:color w:val="000000"/>
              </w:rPr>
              <w:t>df</w:t>
            </w:r>
          </w:p>
        </w:tc>
        <w:tc>
          <w:tcPr>
            <w:tcW w:w="1392" w:type="dxa"/>
            <w:tcBorders>
              <w:top w:val="single" w:sz="16" w:space="0" w:color="000000"/>
              <w:bottom w:val="single" w:sz="16" w:space="0" w:color="000000"/>
            </w:tcBorders>
            <w:shd w:val="clear" w:color="auto" w:fill="FFFFFF"/>
          </w:tcPr>
          <w:p w:rsidR="00004272" w:rsidRPr="00F37294" w:rsidRDefault="00004272" w:rsidP="00085C26">
            <w:pPr>
              <w:autoSpaceDE w:val="0"/>
              <w:autoSpaceDN w:val="0"/>
              <w:adjustRightInd w:val="0"/>
              <w:spacing w:line="320" w:lineRule="atLeast"/>
              <w:ind w:left="60" w:right="60"/>
              <w:jc w:val="center"/>
              <w:rPr>
                <w:rFonts w:ascii="Arial" w:hAnsi="Arial" w:cs="Arial"/>
                <w:color w:val="000000"/>
              </w:rPr>
            </w:pPr>
            <w:r w:rsidRPr="00F37294">
              <w:rPr>
                <w:rFonts w:ascii="Arial" w:hAnsi="Arial" w:cs="Arial"/>
                <w:color w:val="000000"/>
              </w:rPr>
              <w:t>Mean Square</w:t>
            </w:r>
          </w:p>
        </w:tc>
        <w:tc>
          <w:tcPr>
            <w:tcW w:w="1009" w:type="dxa"/>
            <w:tcBorders>
              <w:top w:val="single" w:sz="16" w:space="0" w:color="000000"/>
              <w:bottom w:val="single" w:sz="16" w:space="0" w:color="000000"/>
            </w:tcBorders>
            <w:shd w:val="clear" w:color="auto" w:fill="FFFFFF"/>
          </w:tcPr>
          <w:p w:rsidR="00004272" w:rsidRPr="00F37294" w:rsidRDefault="00004272" w:rsidP="00085C26">
            <w:pPr>
              <w:autoSpaceDE w:val="0"/>
              <w:autoSpaceDN w:val="0"/>
              <w:adjustRightInd w:val="0"/>
              <w:spacing w:line="320" w:lineRule="atLeast"/>
              <w:ind w:left="60" w:right="60"/>
              <w:jc w:val="center"/>
              <w:rPr>
                <w:rFonts w:ascii="Arial" w:hAnsi="Arial" w:cs="Arial"/>
                <w:color w:val="000000"/>
              </w:rPr>
            </w:pPr>
            <w:r w:rsidRPr="00F37294">
              <w:rPr>
                <w:rFonts w:ascii="Arial" w:hAnsi="Arial" w:cs="Arial"/>
                <w:color w:val="000000"/>
              </w:rPr>
              <w:t>F</w:t>
            </w:r>
          </w:p>
        </w:tc>
        <w:tc>
          <w:tcPr>
            <w:tcW w:w="1009" w:type="dxa"/>
            <w:tcBorders>
              <w:top w:val="single" w:sz="16" w:space="0" w:color="000000"/>
              <w:bottom w:val="single" w:sz="16" w:space="0" w:color="000000"/>
              <w:right w:val="single" w:sz="16" w:space="0" w:color="000000"/>
            </w:tcBorders>
            <w:shd w:val="clear" w:color="auto" w:fill="FFFFFF"/>
          </w:tcPr>
          <w:p w:rsidR="00004272" w:rsidRPr="00F37294" w:rsidRDefault="00004272" w:rsidP="00085C26">
            <w:pPr>
              <w:autoSpaceDE w:val="0"/>
              <w:autoSpaceDN w:val="0"/>
              <w:adjustRightInd w:val="0"/>
              <w:spacing w:line="320" w:lineRule="atLeast"/>
              <w:ind w:left="60" w:right="60"/>
              <w:jc w:val="center"/>
              <w:rPr>
                <w:rFonts w:ascii="Arial" w:hAnsi="Arial" w:cs="Arial"/>
                <w:color w:val="000000"/>
              </w:rPr>
            </w:pPr>
            <w:r w:rsidRPr="00F37294">
              <w:rPr>
                <w:rFonts w:ascii="Arial" w:hAnsi="Arial" w:cs="Arial"/>
                <w:color w:val="000000"/>
              </w:rPr>
              <w:t>Sig.</w:t>
            </w:r>
          </w:p>
        </w:tc>
        <w:tc>
          <w:tcPr>
            <w:tcW w:w="1222" w:type="dxa"/>
            <w:tcBorders>
              <w:top w:val="single" w:sz="16" w:space="0" w:color="000000"/>
              <w:bottom w:val="single" w:sz="16" w:space="0" w:color="000000"/>
              <w:right w:val="single" w:sz="16" w:space="0" w:color="000000"/>
            </w:tcBorders>
            <w:shd w:val="clear" w:color="auto" w:fill="FFFFFF"/>
          </w:tcPr>
          <w:p w:rsidR="00004272" w:rsidRPr="00F37294" w:rsidRDefault="00004272" w:rsidP="00085C26">
            <w:pPr>
              <w:autoSpaceDE w:val="0"/>
              <w:autoSpaceDN w:val="0"/>
              <w:adjustRightInd w:val="0"/>
              <w:spacing w:line="320" w:lineRule="atLeast"/>
              <w:ind w:left="60" w:right="60"/>
              <w:jc w:val="center"/>
              <w:rPr>
                <w:rFonts w:ascii="Arial" w:hAnsi="Arial" w:cs="Arial"/>
                <w:color w:val="000000"/>
              </w:rPr>
            </w:pPr>
          </w:p>
        </w:tc>
      </w:tr>
      <w:tr w:rsidR="00004272" w:rsidRPr="00F37294" w:rsidTr="00004272">
        <w:trPr>
          <w:cantSplit/>
        </w:trPr>
        <w:tc>
          <w:tcPr>
            <w:tcW w:w="1080" w:type="dxa"/>
            <w:vMerge w:val="restart"/>
            <w:tcBorders>
              <w:top w:val="single" w:sz="16" w:space="0" w:color="000000"/>
              <w:left w:val="single" w:sz="16" w:space="0" w:color="000000"/>
              <w:bottom w:val="nil"/>
              <w:right w:val="nil"/>
            </w:tcBorders>
            <w:shd w:val="clear" w:color="auto" w:fill="FFFFFF"/>
            <w:vAlign w:val="center"/>
          </w:tcPr>
          <w:p w:rsidR="00004272" w:rsidRPr="00F37294" w:rsidRDefault="00004272" w:rsidP="00085C26">
            <w:pPr>
              <w:autoSpaceDE w:val="0"/>
              <w:autoSpaceDN w:val="0"/>
              <w:adjustRightInd w:val="0"/>
              <w:spacing w:line="320" w:lineRule="atLeast"/>
              <w:ind w:left="60" w:right="60"/>
              <w:rPr>
                <w:rFonts w:ascii="Arial" w:hAnsi="Arial" w:cs="Arial"/>
                <w:color w:val="000000"/>
              </w:rPr>
            </w:pPr>
            <w:r w:rsidRPr="00F37294">
              <w:rPr>
                <w:rFonts w:ascii="Arial" w:hAnsi="Arial" w:cs="Arial"/>
                <w:color w:val="000000"/>
              </w:rPr>
              <w:t>scent</w:t>
            </w:r>
          </w:p>
        </w:tc>
        <w:tc>
          <w:tcPr>
            <w:tcW w:w="1980" w:type="dxa"/>
            <w:tcBorders>
              <w:top w:val="single" w:sz="16" w:space="0" w:color="000000"/>
              <w:left w:val="nil"/>
              <w:bottom w:val="nil"/>
              <w:right w:val="single" w:sz="16" w:space="0" w:color="000000"/>
            </w:tcBorders>
            <w:shd w:val="clear" w:color="auto" w:fill="FFFFFF"/>
            <w:vAlign w:val="center"/>
          </w:tcPr>
          <w:p w:rsidR="00004272" w:rsidRPr="00F37294" w:rsidRDefault="00004272" w:rsidP="00085C26">
            <w:pPr>
              <w:autoSpaceDE w:val="0"/>
              <w:autoSpaceDN w:val="0"/>
              <w:adjustRightInd w:val="0"/>
              <w:spacing w:line="320" w:lineRule="atLeast"/>
              <w:ind w:left="60" w:right="60"/>
              <w:rPr>
                <w:rFonts w:ascii="Arial" w:hAnsi="Arial" w:cs="Arial"/>
                <w:color w:val="000000"/>
              </w:rPr>
            </w:pPr>
            <w:r w:rsidRPr="00F37294">
              <w:rPr>
                <w:rFonts w:ascii="Arial" w:hAnsi="Arial" w:cs="Arial"/>
                <w:color w:val="000000"/>
              </w:rPr>
              <w:t>Level 2 vs. Level 1</w:t>
            </w:r>
          </w:p>
        </w:tc>
        <w:tc>
          <w:tcPr>
            <w:tcW w:w="1469" w:type="dxa"/>
            <w:tcBorders>
              <w:top w:val="single" w:sz="16" w:space="0" w:color="000000"/>
              <w:left w:val="single" w:sz="16" w:space="0" w:color="000000"/>
              <w:bottom w:val="nil"/>
            </w:tcBorders>
            <w:shd w:val="clear" w:color="auto" w:fill="FFFFFF"/>
            <w:vAlign w:val="center"/>
          </w:tcPr>
          <w:p w:rsidR="00004272" w:rsidRPr="00F37294" w:rsidRDefault="00004272" w:rsidP="00085C26">
            <w:pPr>
              <w:autoSpaceDE w:val="0"/>
              <w:autoSpaceDN w:val="0"/>
              <w:adjustRightInd w:val="0"/>
              <w:spacing w:line="320" w:lineRule="atLeast"/>
              <w:ind w:left="60" w:right="60"/>
              <w:jc w:val="right"/>
              <w:rPr>
                <w:rFonts w:ascii="Arial" w:hAnsi="Arial" w:cs="Arial"/>
                <w:color w:val="000000"/>
              </w:rPr>
            </w:pPr>
            <w:r w:rsidRPr="00F37294">
              <w:rPr>
                <w:rFonts w:ascii="Arial" w:hAnsi="Arial" w:cs="Arial"/>
                <w:color w:val="000000"/>
              </w:rPr>
              <w:t>1482.050</w:t>
            </w:r>
          </w:p>
        </w:tc>
        <w:tc>
          <w:tcPr>
            <w:tcW w:w="1009" w:type="dxa"/>
            <w:tcBorders>
              <w:top w:val="single" w:sz="16" w:space="0" w:color="000000"/>
              <w:bottom w:val="nil"/>
            </w:tcBorders>
            <w:shd w:val="clear" w:color="auto" w:fill="FFFFFF"/>
            <w:vAlign w:val="center"/>
          </w:tcPr>
          <w:p w:rsidR="00004272" w:rsidRPr="00F37294" w:rsidRDefault="00004272" w:rsidP="00085C26">
            <w:pPr>
              <w:autoSpaceDE w:val="0"/>
              <w:autoSpaceDN w:val="0"/>
              <w:adjustRightInd w:val="0"/>
              <w:spacing w:line="320" w:lineRule="atLeast"/>
              <w:ind w:left="60" w:right="60"/>
              <w:jc w:val="right"/>
              <w:rPr>
                <w:rFonts w:ascii="Arial" w:hAnsi="Arial" w:cs="Arial"/>
                <w:color w:val="000000"/>
              </w:rPr>
            </w:pPr>
            <w:r w:rsidRPr="00F37294">
              <w:rPr>
                <w:rFonts w:ascii="Arial" w:hAnsi="Arial" w:cs="Arial"/>
                <w:color w:val="000000"/>
              </w:rPr>
              <w:t>1</w:t>
            </w:r>
          </w:p>
        </w:tc>
        <w:tc>
          <w:tcPr>
            <w:tcW w:w="1392" w:type="dxa"/>
            <w:tcBorders>
              <w:top w:val="single" w:sz="16" w:space="0" w:color="000000"/>
              <w:bottom w:val="nil"/>
            </w:tcBorders>
            <w:shd w:val="clear" w:color="auto" w:fill="FFFFFF"/>
            <w:vAlign w:val="center"/>
          </w:tcPr>
          <w:p w:rsidR="00004272" w:rsidRPr="00F37294" w:rsidRDefault="00004272" w:rsidP="00085C26">
            <w:pPr>
              <w:autoSpaceDE w:val="0"/>
              <w:autoSpaceDN w:val="0"/>
              <w:adjustRightInd w:val="0"/>
              <w:spacing w:line="320" w:lineRule="atLeast"/>
              <w:ind w:left="60" w:right="60"/>
              <w:jc w:val="right"/>
              <w:rPr>
                <w:rFonts w:ascii="Arial" w:hAnsi="Arial" w:cs="Arial"/>
                <w:color w:val="000000"/>
              </w:rPr>
            </w:pPr>
            <w:r w:rsidRPr="00F37294">
              <w:rPr>
                <w:rFonts w:ascii="Arial" w:hAnsi="Arial" w:cs="Arial"/>
                <w:color w:val="000000"/>
              </w:rPr>
              <w:t>1482.050</w:t>
            </w:r>
          </w:p>
        </w:tc>
        <w:tc>
          <w:tcPr>
            <w:tcW w:w="1009" w:type="dxa"/>
            <w:tcBorders>
              <w:top w:val="single" w:sz="16" w:space="0" w:color="000000"/>
              <w:bottom w:val="nil"/>
            </w:tcBorders>
            <w:shd w:val="clear" w:color="auto" w:fill="FFFFFF"/>
            <w:vAlign w:val="center"/>
          </w:tcPr>
          <w:p w:rsidR="00004272" w:rsidRPr="00F37294" w:rsidRDefault="00004272" w:rsidP="00085C26">
            <w:pPr>
              <w:autoSpaceDE w:val="0"/>
              <w:autoSpaceDN w:val="0"/>
              <w:adjustRightInd w:val="0"/>
              <w:spacing w:line="320" w:lineRule="atLeast"/>
              <w:ind w:left="60" w:right="60"/>
              <w:jc w:val="right"/>
              <w:rPr>
                <w:rFonts w:ascii="Arial" w:hAnsi="Arial" w:cs="Arial"/>
                <w:color w:val="000000"/>
              </w:rPr>
            </w:pPr>
            <w:r w:rsidRPr="00F37294">
              <w:rPr>
                <w:rFonts w:ascii="Arial" w:hAnsi="Arial" w:cs="Arial"/>
                <w:color w:val="000000"/>
              </w:rPr>
              <w:t>7.886</w:t>
            </w:r>
          </w:p>
        </w:tc>
        <w:tc>
          <w:tcPr>
            <w:tcW w:w="1009" w:type="dxa"/>
            <w:tcBorders>
              <w:top w:val="single" w:sz="16" w:space="0" w:color="000000"/>
              <w:bottom w:val="nil"/>
              <w:right w:val="single" w:sz="16" w:space="0" w:color="000000"/>
            </w:tcBorders>
            <w:shd w:val="clear" w:color="auto" w:fill="FFFFFF"/>
            <w:vAlign w:val="center"/>
          </w:tcPr>
          <w:p w:rsidR="00004272" w:rsidRPr="00F37294" w:rsidRDefault="00004272" w:rsidP="00085C26">
            <w:pPr>
              <w:autoSpaceDE w:val="0"/>
              <w:autoSpaceDN w:val="0"/>
              <w:adjustRightInd w:val="0"/>
              <w:spacing w:line="320" w:lineRule="atLeast"/>
              <w:ind w:left="60" w:right="60"/>
              <w:jc w:val="right"/>
              <w:rPr>
                <w:rFonts w:ascii="Arial" w:hAnsi="Arial" w:cs="Arial"/>
                <w:color w:val="000000"/>
              </w:rPr>
            </w:pPr>
            <w:r w:rsidRPr="00F37294">
              <w:rPr>
                <w:rFonts w:ascii="Arial" w:hAnsi="Arial" w:cs="Arial"/>
                <w:color w:val="000000"/>
              </w:rPr>
              <w:t>.008</w:t>
            </w:r>
          </w:p>
        </w:tc>
        <w:tc>
          <w:tcPr>
            <w:tcW w:w="1222" w:type="dxa"/>
            <w:tcBorders>
              <w:top w:val="single" w:sz="16" w:space="0" w:color="000000"/>
              <w:bottom w:val="nil"/>
              <w:right w:val="single" w:sz="16" w:space="0" w:color="000000"/>
            </w:tcBorders>
            <w:shd w:val="clear" w:color="auto" w:fill="FFFFFF"/>
          </w:tcPr>
          <w:p w:rsidR="00004272" w:rsidRPr="00F37294" w:rsidRDefault="00004272" w:rsidP="00085C26">
            <w:pPr>
              <w:autoSpaceDE w:val="0"/>
              <w:autoSpaceDN w:val="0"/>
              <w:adjustRightInd w:val="0"/>
              <w:spacing w:line="320" w:lineRule="atLeast"/>
              <w:ind w:left="60" w:right="60"/>
              <w:jc w:val="right"/>
              <w:rPr>
                <w:rFonts w:ascii="Arial" w:hAnsi="Arial" w:cs="Arial"/>
                <w:color w:val="000000"/>
              </w:rPr>
            </w:pPr>
            <w:r w:rsidRPr="00004272">
              <w:rPr>
                <w:rFonts w:ascii="Arial" w:hAnsi="Arial" w:cs="Arial"/>
                <w:i/>
                <w:color w:val="000000"/>
              </w:rPr>
              <w:t>Mus</w:t>
            </w:r>
            <w:r>
              <w:rPr>
                <w:rFonts w:ascii="Arial" w:hAnsi="Arial" w:cs="Arial"/>
                <w:color w:val="000000"/>
              </w:rPr>
              <w:t>-Clean</w:t>
            </w:r>
          </w:p>
        </w:tc>
      </w:tr>
      <w:tr w:rsidR="00004272" w:rsidRPr="00F37294" w:rsidTr="00004272">
        <w:trPr>
          <w:cantSplit/>
        </w:trPr>
        <w:tc>
          <w:tcPr>
            <w:tcW w:w="1080" w:type="dxa"/>
            <w:vMerge/>
            <w:tcBorders>
              <w:top w:val="single" w:sz="16" w:space="0" w:color="000000"/>
              <w:left w:val="single" w:sz="16" w:space="0" w:color="000000"/>
              <w:bottom w:val="nil"/>
              <w:right w:val="nil"/>
            </w:tcBorders>
            <w:shd w:val="clear" w:color="auto" w:fill="FFFFFF"/>
            <w:vAlign w:val="center"/>
          </w:tcPr>
          <w:p w:rsidR="00004272" w:rsidRPr="00F37294" w:rsidRDefault="00004272" w:rsidP="00085C26">
            <w:pPr>
              <w:autoSpaceDE w:val="0"/>
              <w:autoSpaceDN w:val="0"/>
              <w:adjustRightInd w:val="0"/>
              <w:rPr>
                <w:rFonts w:ascii="Arial" w:hAnsi="Arial" w:cs="Arial"/>
                <w:color w:val="000000"/>
              </w:rPr>
            </w:pPr>
          </w:p>
        </w:tc>
        <w:tc>
          <w:tcPr>
            <w:tcW w:w="1980" w:type="dxa"/>
            <w:tcBorders>
              <w:top w:val="nil"/>
              <w:left w:val="nil"/>
              <w:bottom w:val="nil"/>
              <w:right w:val="single" w:sz="16" w:space="0" w:color="000000"/>
            </w:tcBorders>
            <w:shd w:val="clear" w:color="auto" w:fill="FFFFFF"/>
            <w:vAlign w:val="center"/>
          </w:tcPr>
          <w:p w:rsidR="00004272" w:rsidRPr="00F37294" w:rsidRDefault="00004272" w:rsidP="00085C26">
            <w:pPr>
              <w:autoSpaceDE w:val="0"/>
              <w:autoSpaceDN w:val="0"/>
              <w:adjustRightInd w:val="0"/>
              <w:spacing w:line="320" w:lineRule="atLeast"/>
              <w:ind w:left="60" w:right="60"/>
              <w:rPr>
                <w:rFonts w:ascii="Arial" w:hAnsi="Arial" w:cs="Arial"/>
                <w:color w:val="000000"/>
              </w:rPr>
            </w:pPr>
            <w:r w:rsidRPr="00F37294">
              <w:rPr>
                <w:rFonts w:ascii="Arial" w:hAnsi="Arial" w:cs="Arial"/>
                <w:color w:val="000000"/>
              </w:rPr>
              <w:t>Level 3 vs. Level 1</w:t>
            </w:r>
          </w:p>
        </w:tc>
        <w:tc>
          <w:tcPr>
            <w:tcW w:w="1469" w:type="dxa"/>
            <w:tcBorders>
              <w:top w:val="nil"/>
              <w:left w:val="single" w:sz="16" w:space="0" w:color="000000"/>
              <w:bottom w:val="nil"/>
            </w:tcBorders>
            <w:shd w:val="clear" w:color="auto" w:fill="FFFFFF"/>
            <w:vAlign w:val="center"/>
          </w:tcPr>
          <w:p w:rsidR="00004272" w:rsidRPr="00F37294" w:rsidRDefault="00004272" w:rsidP="00085C26">
            <w:pPr>
              <w:autoSpaceDE w:val="0"/>
              <w:autoSpaceDN w:val="0"/>
              <w:adjustRightInd w:val="0"/>
              <w:spacing w:line="320" w:lineRule="atLeast"/>
              <w:ind w:left="60" w:right="60"/>
              <w:jc w:val="right"/>
              <w:rPr>
                <w:rFonts w:ascii="Arial" w:hAnsi="Arial" w:cs="Arial"/>
                <w:color w:val="000000"/>
              </w:rPr>
            </w:pPr>
            <w:r w:rsidRPr="00F37294">
              <w:rPr>
                <w:rFonts w:ascii="Arial" w:hAnsi="Arial" w:cs="Arial"/>
                <w:color w:val="000000"/>
              </w:rPr>
              <w:t>140.135</w:t>
            </w:r>
          </w:p>
        </w:tc>
        <w:tc>
          <w:tcPr>
            <w:tcW w:w="1009" w:type="dxa"/>
            <w:tcBorders>
              <w:top w:val="nil"/>
              <w:bottom w:val="nil"/>
            </w:tcBorders>
            <w:shd w:val="clear" w:color="auto" w:fill="FFFFFF"/>
            <w:vAlign w:val="center"/>
          </w:tcPr>
          <w:p w:rsidR="00004272" w:rsidRPr="00F37294" w:rsidRDefault="00004272" w:rsidP="00085C26">
            <w:pPr>
              <w:autoSpaceDE w:val="0"/>
              <w:autoSpaceDN w:val="0"/>
              <w:adjustRightInd w:val="0"/>
              <w:spacing w:line="320" w:lineRule="atLeast"/>
              <w:ind w:left="60" w:right="60"/>
              <w:jc w:val="right"/>
              <w:rPr>
                <w:rFonts w:ascii="Arial" w:hAnsi="Arial" w:cs="Arial"/>
                <w:color w:val="000000"/>
              </w:rPr>
            </w:pPr>
            <w:r w:rsidRPr="00F37294">
              <w:rPr>
                <w:rFonts w:ascii="Arial" w:hAnsi="Arial" w:cs="Arial"/>
                <w:color w:val="000000"/>
              </w:rPr>
              <w:t>1</w:t>
            </w:r>
          </w:p>
        </w:tc>
        <w:tc>
          <w:tcPr>
            <w:tcW w:w="1392" w:type="dxa"/>
            <w:tcBorders>
              <w:top w:val="nil"/>
              <w:bottom w:val="nil"/>
            </w:tcBorders>
            <w:shd w:val="clear" w:color="auto" w:fill="FFFFFF"/>
            <w:vAlign w:val="center"/>
          </w:tcPr>
          <w:p w:rsidR="00004272" w:rsidRPr="00F37294" w:rsidRDefault="00004272" w:rsidP="00085C26">
            <w:pPr>
              <w:autoSpaceDE w:val="0"/>
              <w:autoSpaceDN w:val="0"/>
              <w:adjustRightInd w:val="0"/>
              <w:spacing w:line="320" w:lineRule="atLeast"/>
              <w:ind w:left="60" w:right="60"/>
              <w:jc w:val="right"/>
              <w:rPr>
                <w:rFonts w:ascii="Arial" w:hAnsi="Arial" w:cs="Arial"/>
                <w:color w:val="000000"/>
              </w:rPr>
            </w:pPr>
            <w:r w:rsidRPr="00F37294">
              <w:rPr>
                <w:rFonts w:ascii="Arial" w:hAnsi="Arial" w:cs="Arial"/>
                <w:color w:val="000000"/>
              </w:rPr>
              <w:t>140.135</w:t>
            </w:r>
          </w:p>
        </w:tc>
        <w:tc>
          <w:tcPr>
            <w:tcW w:w="1009" w:type="dxa"/>
            <w:tcBorders>
              <w:top w:val="nil"/>
              <w:bottom w:val="nil"/>
            </w:tcBorders>
            <w:shd w:val="clear" w:color="auto" w:fill="FFFFFF"/>
            <w:vAlign w:val="center"/>
          </w:tcPr>
          <w:p w:rsidR="00004272" w:rsidRPr="00F37294" w:rsidRDefault="00004272" w:rsidP="00085C26">
            <w:pPr>
              <w:autoSpaceDE w:val="0"/>
              <w:autoSpaceDN w:val="0"/>
              <w:adjustRightInd w:val="0"/>
              <w:spacing w:line="320" w:lineRule="atLeast"/>
              <w:ind w:left="60" w:right="60"/>
              <w:jc w:val="right"/>
              <w:rPr>
                <w:rFonts w:ascii="Arial" w:hAnsi="Arial" w:cs="Arial"/>
                <w:color w:val="000000"/>
              </w:rPr>
            </w:pPr>
            <w:r w:rsidRPr="00F37294">
              <w:rPr>
                <w:rFonts w:ascii="Arial" w:hAnsi="Arial" w:cs="Arial"/>
                <w:color w:val="000000"/>
              </w:rPr>
              <w:t>1.159</w:t>
            </w:r>
          </w:p>
        </w:tc>
        <w:tc>
          <w:tcPr>
            <w:tcW w:w="1009" w:type="dxa"/>
            <w:tcBorders>
              <w:top w:val="nil"/>
              <w:bottom w:val="nil"/>
              <w:right w:val="single" w:sz="16" w:space="0" w:color="000000"/>
            </w:tcBorders>
            <w:shd w:val="clear" w:color="auto" w:fill="FFFFFF"/>
            <w:vAlign w:val="center"/>
          </w:tcPr>
          <w:p w:rsidR="00004272" w:rsidRPr="00F37294" w:rsidRDefault="00004272" w:rsidP="00085C26">
            <w:pPr>
              <w:autoSpaceDE w:val="0"/>
              <w:autoSpaceDN w:val="0"/>
              <w:adjustRightInd w:val="0"/>
              <w:spacing w:line="320" w:lineRule="atLeast"/>
              <w:ind w:left="60" w:right="60"/>
              <w:jc w:val="right"/>
              <w:rPr>
                <w:rFonts w:ascii="Arial" w:hAnsi="Arial" w:cs="Arial"/>
                <w:color w:val="000000"/>
              </w:rPr>
            </w:pPr>
            <w:r w:rsidRPr="00F37294">
              <w:rPr>
                <w:rFonts w:ascii="Arial" w:hAnsi="Arial" w:cs="Arial"/>
                <w:color w:val="000000"/>
              </w:rPr>
              <w:t>.289</w:t>
            </w:r>
          </w:p>
        </w:tc>
        <w:tc>
          <w:tcPr>
            <w:tcW w:w="1222" w:type="dxa"/>
            <w:tcBorders>
              <w:top w:val="nil"/>
              <w:bottom w:val="nil"/>
              <w:right w:val="single" w:sz="16" w:space="0" w:color="000000"/>
            </w:tcBorders>
            <w:shd w:val="clear" w:color="auto" w:fill="FFFFFF"/>
          </w:tcPr>
          <w:p w:rsidR="00004272" w:rsidRPr="00F37294" w:rsidRDefault="00004272" w:rsidP="00085C26">
            <w:pPr>
              <w:autoSpaceDE w:val="0"/>
              <w:autoSpaceDN w:val="0"/>
              <w:adjustRightInd w:val="0"/>
              <w:spacing w:line="320" w:lineRule="atLeast"/>
              <w:ind w:left="60" w:right="60"/>
              <w:jc w:val="right"/>
              <w:rPr>
                <w:rFonts w:ascii="Arial" w:hAnsi="Arial" w:cs="Arial"/>
                <w:color w:val="000000"/>
              </w:rPr>
            </w:pPr>
            <w:r w:rsidRPr="00004272">
              <w:rPr>
                <w:rFonts w:ascii="Arial" w:hAnsi="Arial" w:cs="Arial"/>
                <w:i/>
                <w:color w:val="000000"/>
              </w:rPr>
              <w:t>Pero</w:t>
            </w:r>
            <w:r>
              <w:rPr>
                <w:rFonts w:ascii="Arial" w:hAnsi="Arial" w:cs="Arial"/>
                <w:color w:val="000000"/>
              </w:rPr>
              <w:t>-Clean</w:t>
            </w:r>
          </w:p>
        </w:tc>
      </w:tr>
      <w:tr w:rsidR="00004272" w:rsidRPr="00F37294" w:rsidTr="00004272">
        <w:trPr>
          <w:cantSplit/>
        </w:trPr>
        <w:tc>
          <w:tcPr>
            <w:tcW w:w="1080" w:type="dxa"/>
            <w:vMerge/>
            <w:tcBorders>
              <w:top w:val="single" w:sz="16" w:space="0" w:color="000000"/>
              <w:left w:val="single" w:sz="16" w:space="0" w:color="000000"/>
              <w:bottom w:val="nil"/>
              <w:right w:val="nil"/>
            </w:tcBorders>
            <w:shd w:val="clear" w:color="auto" w:fill="FFFFFF"/>
            <w:vAlign w:val="center"/>
          </w:tcPr>
          <w:p w:rsidR="00004272" w:rsidRPr="00F37294" w:rsidRDefault="00004272" w:rsidP="00085C26">
            <w:pPr>
              <w:autoSpaceDE w:val="0"/>
              <w:autoSpaceDN w:val="0"/>
              <w:adjustRightInd w:val="0"/>
              <w:rPr>
                <w:rFonts w:ascii="Arial" w:hAnsi="Arial" w:cs="Arial"/>
                <w:color w:val="000000"/>
              </w:rPr>
            </w:pPr>
          </w:p>
        </w:tc>
        <w:tc>
          <w:tcPr>
            <w:tcW w:w="1980" w:type="dxa"/>
            <w:tcBorders>
              <w:top w:val="nil"/>
              <w:left w:val="nil"/>
              <w:bottom w:val="nil"/>
              <w:right w:val="single" w:sz="16" w:space="0" w:color="000000"/>
            </w:tcBorders>
            <w:shd w:val="clear" w:color="auto" w:fill="FFFFFF"/>
            <w:vAlign w:val="center"/>
          </w:tcPr>
          <w:p w:rsidR="00004272" w:rsidRPr="00F37294" w:rsidRDefault="00004272" w:rsidP="00085C26">
            <w:pPr>
              <w:autoSpaceDE w:val="0"/>
              <w:autoSpaceDN w:val="0"/>
              <w:adjustRightInd w:val="0"/>
              <w:spacing w:line="320" w:lineRule="atLeast"/>
              <w:ind w:left="60" w:right="60"/>
              <w:rPr>
                <w:rFonts w:ascii="Arial" w:hAnsi="Arial" w:cs="Arial"/>
                <w:color w:val="000000"/>
              </w:rPr>
            </w:pPr>
            <w:r w:rsidRPr="00F37294">
              <w:rPr>
                <w:rFonts w:ascii="Arial" w:hAnsi="Arial" w:cs="Arial"/>
                <w:color w:val="000000"/>
              </w:rPr>
              <w:t>Level 4 vs. Level 1</w:t>
            </w:r>
          </w:p>
        </w:tc>
        <w:tc>
          <w:tcPr>
            <w:tcW w:w="1469" w:type="dxa"/>
            <w:tcBorders>
              <w:top w:val="nil"/>
              <w:left w:val="single" w:sz="16" w:space="0" w:color="000000"/>
              <w:bottom w:val="nil"/>
            </w:tcBorders>
            <w:shd w:val="clear" w:color="auto" w:fill="FFFFFF"/>
            <w:vAlign w:val="center"/>
          </w:tcPr>
          <w:p w:rsidR="00004272" w:rsidRPr="00F37294" w:rsidRDefault="00004272" w:rsidP="00085C26">
            <w:pPr>
              <w:autoSpaceDE w:val="0"/>
              <w:autoSpaceDN w:val="0"/>
              <w:adjustRightInd w:val="0"/>
              <w:spacing w:line="320" w:lineRule="atLeast"/>
              <w:ind w:left="60" w:right="60"/>
              <w:jc w:val="right"/>
              <w:rPr>
                <w:rFonts w:ascii="Arial" w:hAnsi="Arial" w:cs="Arial"/>
                <w:color w:val="000000"/>
              </w:rPr>
            </w:pPr>
            <w:r w:rsidRPr="00F37294">
              <w:rPr>
                <w:rFonts w:ascii="Arial" w:hAnsi="Arial" w:cs="Arial"/>
                <w:color w:val="000000"/>
              </w:rPr>
              <w:t>183.465</w:t>
            </w:r>
          </w:p>
        </w:tc>
        <w:tc>
          <w:tcPr>
            <w:tcW w:w="1009" w:type="dxa"/>
            <w:tcBorders>
              <w:top w:val="nil"/>
              <w:bottom w:val="nil"/>
            </w:tcBorders>
            <w:shd w:val="clear" w:color="auto" w:fill="FFFFFF"/>
            <w:vAlign w:val="center"/>
          </w:tcPr>
          <w:p w:rsidR="00004272" w:rsidRPr="00F37294" w:rsidRDefault="00004272" w:rsidP="00085C26">
            <w:pPr>
              <w:autoSpaceDE w:val="0"/>
              <w:autoSpaceDN w:val="0"/>
              <w:adjustRightInd w:val="0"/>
              <w:spacing w:line="320" w:lineRule="atLeast"/>
              <w:ind w:left="60" w:right="60"/>
              <w:jc w:val="right"/>
              <w:rPr>
                <w:rFonts w:ascii="Arial" w:hAnsi="Arial" w:cs="Arial"/>
                <w:color w:val="000000"/>
              </w:rPr>
            </w:pPr>
            <w:r w:rsidRPr="00F37294">
              <w:rPr>
                <w:rFonts w:ascii="Arial" w:hAnsi="Arial" w:cs="Arial"/>
                <w:color w:val="000000"/>
              </w:rPr>
              <w:t>1</w:t>
            </w:r>
          </w:p>
        </w:tc>
        <w:tc>
          <w:tcPr>
            <w:tcW w:w="1392" w:type="dxa"/>
            <w:tcBorders>
              <w:top w:val="nil"/>
              <w:bottom w:val="nil"/>
            </w:tcBorders>
            <w:shd w:val="clear" w:color="auto" w:fill="FFFFFF"/>
            <w:vAlign w:val="center"/>
          </w:tcPr>
          <w:p w:rsidR="00004272" w:rsidRPr="00F37294" w:rsidRDefault="00004272" w:rsidP="00085C26">
            <w:pPr>
              <w:autoSpaceDE w:val="0"/>
              <w:autoSpaceDN w:val="0"/>
              <w:adjustRightInd w:val="0"/>
              <w:spacing w:line="320" w:lineRule="atLeast"/>
              <w:ind w:left="60" w:right="60"/>
              <w:jc w:val="right"/>
              <w:rPr>
                <w:rFonts w:ascii="Arial" w:hAnsi="Arial" w:cs="Arial"/>
                <w:color w:val="000000"/>
              </w:rPr>
            </w:pPr>
            <w:r w:rsidRPr="00F37294">
              <w:rPr>
                <w:rFonts w:ascii="Arial" w:hAnsi="Arial" w:cs="Arial"/>
                <w:color w:val="000000"/>
              </w:rPr>
              <w:t>183.465</w:t>
            </w:r>
          </w:p>
        </w:tc>
        <w:tc>
          <w:tcPr>
            <w:tcW w:w="1009" w:type="dxa"/>
            <w:tcBorders>
              <w:top w:val="nil"/>
              <w:bottom w:val="nil"/>
            </w:tcBorders>
            <w:shd w:val="clear" w:color="auto" w:fill="FFFFFF"/>
            <w:vAlign w:val="center"/>
          </w:tcPr>
          <w:p w:rsidR="00004272" w:rsidRPr="00F37294" w:rsidRDefault="00004272" w:rsidP="00085C26">
            <w:pPr>
              <w:autoSpaceDE w:val="0"/>
              <w:autoSpaceDN w:val="0"/>
              <w:adjustRightInd w:val="0"/>
              <w:spacing w:line="320" w:lineRule="atLeast"/>
              <w:ind w:left="60" w:right="60"/>
              <w:jc w:val="right"/>
              <w:rPr>
                <w:rFonts w:ascii="Arial" w:hAnsi="Arial" w:cs="Arial"/>
                <w:color w:val="000000"/>
              </w:rPr>
            </w:pPr>
            <w:r w:rsidRPr="00F37294">
              <w:rPr>
                <w:rFonts w:ascii="Arial" w:hAnsi="Arial" w:cs="Arial"/>
                <w:color w:val="000000"/>
              </w:rPr>
              <w:t>2.314</w:t>
            </w:r>
          </w:p>
        </w:tc>
        <w:tc>
          <w:tcPr>
            <w:tcW w:w="1009" w:type="dxa"/>
            <w:tcBorders>
              <w:top w:val="nil"/>
              <w:bottom w:val="nil"/>
              <w:right w:val="single" w:sz="16" w:space="0" w:color="000000"/>
            </w:tcBorders>
            <w:shd w:val="clear" w:color="auto" w:fill="FFFFFF"/>
            <w:vAlign w:val="center"/>
          </w:tcPr>
          <w:p w:rsidR="00004272" w:rsidRPr="00F37294" w:rsidRDefault="00004272" w:rsidP="00085C26">
            <w:pPr>
              <w:autoSpaceDE w:val="0"/>
              <w:autoSpaceDN w:val="0"/>
              <w:adjustRightInd w:val="0"/>
              <w:spacing w:line="320" w:lineRule="atLeast"/>
              <w:ind w:left="60" w:right="60"/>
              <w:jc w:val="right"/>
              <w:rPr>
                <w:rFonts w:ascii="Arial" w:hAnsi="Arial" w:cs="Arial"/>
                <w:color w:val="000000"/>
              </w:rPr>
            </w:pPr>
            <w:r w:rsidRPr="00F37294">
              <w:rPr>
                <w:rFonts w:ascii="Arial" w:hAnsi="Arial" w:cs="Arial"/>
                <w:color w:val="000000"/>
              </w:rPr>
              <w:t>.137</w:t>
            </w:r>
          </w:p>
        </w:tc>
        <w:tc>
          <w:tcPr>
            <w:tcW w:w="1222" w:type="dxa"/>
            <w:tcBorders>
              <w:top w:val="nil"/>
              <w:bottom w:val="nil"/>
              <w:right w:val="single" w:sz="16" w:space="0" w:color="000000"/>
            </w:tcBorders>
            <w:shd w:val="clear" w:color="auto" w:fill="FFFFFF"/>
          </w:tcPr>
          <w:p w:rsidR="00004272" w:rsidRPr="00F37294" w:rsidRDefault="00004272" w:rsidP="00085C26">
            <w:pPr>
              <w:autoSpaceDE w:val="0"/>
              <w:autoSpaceDN w:val="0"/>
              <w:adjustRightInd w:val="0"/>
              <w:spacing w:line="320" w:lineRule="atLeast"/>
              <w:ind w:left="60" w:right="60"/>
              <w:jc w:val="right"/>
              <w:rPr>
                <w:rFonts w:ascii="Arial" w:hAnsi="Arial" w:cs="Arial"/>
                <w:color w:val="000000"/>
              </w:rPr>
            </w:pPr>
            <w:r w:rsidRPr="00004272">
              <w:rPr>
                <w:rFonts w:ascii="Arial" w:hAnsi="Arial" w:cs="Arial"/>
                <w:i/>
                <w:color w:val="000000"/>
              </w:rPr>
              <w:t>Rat</w:t>
            </w:r>
            <w:r>
              <w:rPr>
                <w:rFonts w:ascii="Arial" w:hAnsi="Arial" w:cs="Arial"/>
                <w:color w:val="000000"/>
              </w:rPr>
              <w:t>-Clean</w:t>
            </w:r>
          </w:p>
        </w:tc>
      </w:tr>
    </w:tbl>
    <w:p w:rsidR="00F7752E" w:rsidRPr="00215118" w:rsidRDefault="00F7752E" w:rsidP="00F7752E">
      <w:pPr>
        <w:rPr>
          <w:rFonts w:ascii="Arial" w:hAnsi="Arial" w:cs="Arial"/>
        </w:rPr>
      </w:pPr>
    </w:p>
    <w:p w:rsidR="00215118" w:rsidRDefault="00215118">
      <w:pPr>
        <w:rPr>
          <w:rFonts w:ascii="Arial" w:hAnsi="Arial" w:cs="Arial"/>
          <w:sz w:val="24"/>
          <w:szCs w:val="24"/>
        </w:rPr>
      </w:pPr>
      <w:r>
        <w:rPr>
          <w:rFonts w:ascii="Arial" w:hAnsi="Arial" w:cs="Arial"/>
          <w:sz w:val="24"/>
          <w:szCs w:val="24"/>
        </w:rPr>
        <w:br w:type="page"/>
      </w:r>
    </w:p>
    <w:p w:rsidR="00F7752E" w:rsidRDefault="00F7752E" w:rsidP="00F7752E">
      <w:pPr>
        <w:rPr>
          <w:rFonts w:ascii="Arial" w:hAnsi="Arial" w:cs="Arial"/>
          <w:sz w:val="24"/>
          <w:szCs w:val="24"/>
        </w:rPr>
      </w:pPr>
      <w:r w:rsidRPr="00215118">
        <w:rPr>
          <w:rFonts w:ascii="Arial" w:hAnsi="Arial" w:cs="Arial"/>
          <w:sz w:val="24"/>
          <w:szCs w:val="24"/>
          <w:highlight w:val="yellow"/>
        </w:rPr>
        <w:lastRenderedPageBreak/>
        <w:t>/WSFACTOR=scent 4 Difference</w:t>
      </w:r>
      <w:r w:rsidR="00215118">
        <w:rPr>
          <w:rFonts w:ascii="Arial" w:hAnsi="Arial" w:cs="Arial"/>
          <w:sz w:val="24"/>
          <w:szCs w:val="24"/>
        </w:rPr>
        <w:t xml:space="preserve"> – Compares each level to all previous levels combined.</w:t>
      </w:r>
    </w:p>
    <w:tbl>
      <w:tblPr>
        <w:tblW w:w="105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270"/>
        <w:gridCol w:w="1928"/>
        <w:gridCol w:w="1469"/>
        <w:gridCol w:w="1009"/>
        <w:gridCol w:w="1392"/>
        <w:gridCol w:w="1009"/>
        <w:gridCol w:w="1009"/>
        <w:gridCol w:w="1444"/>
      </w:tblGrid>
      <w:tr w:rsidR="00004272" w:rsidRPr="00EE6448" w:rsidTr="00004272">
        <w:trPr>
          <w:cantSplit/>
        </w:trPr>
        <w:tc>
          <w:tcPr>
            <w:tcW w:w="9086" w:type="dxa"/>
            <w:gridSpan w:val="7"/>
            <w:tcBorders>
              <w:top w:val="nil"/>
              <w:left w:val="nil"/>
              <w:bottom w:val="nil"/>
              <w:right w:val="nil"/>
            </w:tcBorders>
            <w:shd w:val="clear" w:color="auto" w:fill="FFFFFF"/>
          </w:tcPr>
          <w:p w:rsidR="00004272" w:rsidRPr="00EE6448" w:rsidRDefault="00004272" w:rsidP="00085C26">
            <w:pPr>
              <w:autoSpaceDE w:val="0"/>
              <w:autoSpaceDN w:val="0"/>
              <w:adjustRightInd w:val="0"/>
              <w:spacing w:line="320" w:lineRule="atLeast"/>
              <w:ind w:left="60" w:right="60"/>
              <w:jc w:val="center"/>
              <w:rPr>
                <w:rFonts w:ascii="Arial" w:hAnsi="Arial" w:cs="Arial"/>
                <w:color w:val="000000"/>
                <w:sz w:val="14"/>
                <w:szCs w:val="14"/>
              </w:rPr>
            </w:pPr>
            <w:r w:rsidRPr="00EE6448">
              <w:rPr>
                <w:rFonts w:ascii="Arial" w:hAnsi="Arial" w:cs="Arial"/>
                <w:b/>
                <w:bCs/>
                <w:color w:val="000000"/>
                <w:sz w:val="14"/>
                <w:szCs w:val="14"/>
              </w:rPr>
              <w:t>Tests of Within-Subjects Contrasts</w:t>
            </w:r>
          </w:p>
        </w:tc>
        <w:tc>
          <w:tcPr>
            <w:tcW w:w="1444" w:type="dxa"/>
            <w:tcBorders>
              <w:top w:val="nil"/>
              <w:left w:val="nil"/>
              <w:bottom w:val="nil"/>
              <w:right w:val="nil"/>
            </w:tcBorders>
            <w:shd w:val="clear" w:color="auto" w:fill="FFFFFF"/>
          </w:tcPr>
          <w:p w:rsidR="00004272" w:rsidRPr="00EE6448" w:rsidRDefault="00004272" w:rsidP="00085C26">
            <w:pPr>
              <w:autoSpaceDE w:val="0"/>
              <w:autoSpaceDN w:val="0"/>
              <w:adjustRightInd w:val="0"/>
              <w:spacing w:line="320" w:lineRule="atLeast"/>
              <w:ind w:left="60" w:right="60"/>
              <w:jc w:val="center"/>
              <w:rPr>
                <w:rFonts w:ascii="Arial" w:hAnsi="Arial" w:cs="Arial"/>
                <w:b/>
                <w:bCs/>
                <w:color w:val="000000"/>
                <w:sz w:val="14"/>
                <w:szCs w:val="14"/>
              </w:rPr>
            </w:pPr>
          </w:p>
        </w:tc>
      </w:tr>
      <w:tr w:rsidR="00004272" w:rsidRPr="00EE6448" w:rsidTr="00004272">
        <w:trPr>
          <w:cantSplit/>
        </w:trPr>
        <w:tc>
          <w:tcPr>
            <w:tcW w:w="9086" w:type="dxa"/>
            <w:gridSpan w:val="7"/>
            <w:tcBorders>
              <w:top w:val="nil"/>
              <w:left w:val="nil"/>
              <w:bottom w:val="nil"/>
              <w:right w:val="nil"/>
            </w:tcBorders>
            <w:shd w:val="clear" w:color="auto" w:fill="FFFFFF"/>
            <w:vAlign w:val="bottom"/>
          </w:tcPr>
          <w:p w:rsidR="00004272" w:rsidRPr="00EE6448" w:rsidRDefault="00004272" w:rsidP="00085C26">
            <w:pPr>
              <w:autoSpaceDE w:val="0"/>
              <w:autoSpaceDN w:val="0"/>
              <w:adjustRightInd w:val="0"/>
              <w:spacing w:line="320" w:lineRule="atLeast"/>
              <w:ind w:left="60" w:right="60"/>
              <w:rPr>
                <w:rFonts w:ascii="Arial" w:hAnsi="Arial" w:cs="Arial"/>
                <w:color w:val="000000"/>
                <w:sz w:val="14"/>
                <w:szCs w:val="14"/>
              </w:rPr>
            </w:pPr>
            <w:r w:rsidRPr="00EE6448">
              <w:rPr>
                <w:rFonts w:ascii="Arial" w:hAnsi="Arial" w:cs="Arial"/>
                <w:color w:val="000000"/>
                <w:sz w:val="14"/>
                <w:szCs w:val="14"/>
              </w:rPr>
              <w:t>Measure: MEASURE_1</w:t>
            </w:r>
          </w:p>
        </w:tc>
        <w:tc>
          <w:tcPr>
            <w:tcW w:w="1444" w:type="dxa"/>
            <w:tcBorders>
              <w:top w:val="nil"/>
              <w:left w:val="nil"/>
              <w:bottom w:val="nil"/>
              <w:right w:val="nil"/>
            </w:tcBorders>
            <w:shd w:val="clear" w:color="auto" w:fill="FFFFFF"/>
          </w:tcPr>
          <w:p w:rsidR="00004272" w:rsidRPr="00EE6448" w:rsidRDefault="00004272" w:rsidP="00085C26">
            <w:pPr>
              <w:autoSpaceDE w:val="0"/>
              <w:autoSpaceDN w:val="0"/>
              <w:adjustRightInd w:val="0"/>
              <w:spacing w:line="320" w:lineRule="atLeast"/>
              <w:ind w:left="60" w:right="60"/>
              <w:rPr>
                <w:rFonts w:ascii="Arial" w:hAnsi="Arial" w:cs="Arial"/>
                <w:color w:val="000000"/>
                <w:sz w:val="14"/>
                <w:szCs w:val="14"/>
              </w:rPr>
            </w:pPr>
          </w:p>
        </w:tc>
      </w:tr>
      <w:tr w:rsidR="00004272" w:rsidRPr="00EE6448" w:rsidTr="00004272">
        <w:trPr>
          <w:cantSplit/>
        </w:trPr>
        <w:tc>
          <w:tcPr>
            <w:tcW w:w="1270" w:type="dxa"/>
            <w:tcBorders>
              <w:top w:val="single" w:sz="16" w:space="0" w:color="000000"/>
              <w:left w:val="single" w:sz="16" w:space="0" w:color="000000"/>
              <w:bottom w:val="single" w:sz="16" w:space="0" w:color="000000"/>
              <w:right w:val="nil"/>
            </w:tcBorders>
            <w:shd w:val="clear" w:color="auto" w:fill="FFFFFF"/>
          </w:tcPr>
          <w:p w:rsidR="00004272" w:rsidRPr="00004272" w:rsidRDefault="00004272" w:rsidP="00085C26">
            <w:pPr>
              <w:autoSpaceDE w:val="0"/>
              <w:autoSpaceDN w:val="0"/>
              <w:adjustRightInd w:val="0"/>
              <w:spacing w:line="320" w:lineRule="atLeast"/>
              <w:ind w:left="60" w:right="60"/>
              <w:rPr>
                <w:rFonts w:ascii="Arial" w:hAnsi="Arial" w:cs="Arial"/>
                <w:color w:val="000000"/>
              </w:rPr>
            </w:pPr>
            <w:r w:rsidRPr="00004272">
              <w:rPr>
                <w:rFonts w:ascii="Arial" w:hAnsi="Arial" w:cs="Arial"/>
                <w:color w:val="000000"/>
              </w:rPr>
              <w:t>Source</w:t>
            </w:r>
          </w:p>
        </w:tc>
        <w:tc>
          <w:tcPr>
            <w:tcW w:w="1928" w:type="dxa"/>
            <w:tcBorders>
              <w:top w:val="single" w:sz="16" w:space="0" w:color="000000"/>
              <w:left w:val="nil"/>
              <w:bottom w:val="single" w:sz="16" w:space="0" w:color="000000"/>
              <w:right w:val="single" w:sz="16" w:space="0" w:color="000000"/>
            </w:tcBorders>
            <w:shd w:val="clear" w:color="auto" w:fill="FFFFFF"/>
          </w:tcPr>
          <w:p w:rsidR="00004272" w:rsidRPr="00004272" w:rsidRDefault="00004272" w:rsidP="00085C26">
            <w:pPr>
              <w:autoSpaceDE w:val="0"/>
              <w:autoSpaceDN w:val="0"/>
              <w:adjustRightInd w:val="0"/>
              <w:spacing w:line="320" w:lineRule="atLeast"/>
              <w:ind w:left="60" w:right="60"/>
              <w:rPr>
                <w:rFonts w:ascii="Arial" w:hAnsi="Arial" w:cs="Arial"/>
                <w:color w:val="000000"/>
              </w:rPr>
            </w:pPr>
            <w:r w:rsidRPr="00004272">
              <w:rPr>
                <w:rFonts w:ascii="Arial" w:hAnsi="Arial" w:cs="Arial"/>
                <w:color w:val="000000"/>
              </w:rPr>
              <w:t>scent</w:t>
            </w:r>
          </w:p>
        </w:tc>
        <w:tc>
          <w:tcPr>
            <w:tcW w:w="1469" w:type="dxa"/>
            <w:tcBorders>
              <w:top w:val="single" w:sz="16" w:space="0" w:color="000000"/>
              <w:left w:val="single" w:sz="16" w:space="0" w:color="000000"/>
              <w:bottom w:val="single" w:sz="16" w:space="0" w:color="000000"/>
            </w:tcBorders>
            <w:shd w:val="clear" w:color="auto" w:fill="FFFFFF"/>
          </w:tcPr>
          <w:p w:rsidR="00004272" w:rsidRPr="00004272" w:rsidRDefault="00004272" w:rsidP="00085C26">
            <w:pPr>
              <w:autoSpaceDE w:val="0"/>
              <w:autoSpaceDN w:val="0"/>
              <w:adjustRightInd w:val="0"/>
              <w:spacing w:line="320" w:lineRule="atLeast"/>
              <w:ind w:left="60" w:right="60"/>
              <w:jc w:val="center"/>
              <w:rPr>
                <w:rFonts w:ascii="Arial" w:hAnsi="Arial" w:cs="Arial"/>
                <w:color w:val="000000"/>
              </w:rPr>
            </w:pPr>
            <w:r w:rsidRPr="00004272">
              <w:rPr>
                <w:rFonts w:ascii="Arial" w:hAnsi="Arial" w:cs="Arial"/>
                <w:color w:val="000000"/>
              </w:rPr>
              <w:t>Type III Sum of Squares</w:t>
            </w:r>
          </w:p>
        </w:tc>
        <w:tc>
          <w:tcPr>
            <w:tcW w:w="1009" w:type="dxa"/>
            <w:tcBorders>
              <w:top w:val="single" w:sz="16" w:space="0" w:color="000000"/>
              <w:bottom w:val="single" w:sz="16" w:space="0" w:color="000000"/>
            </w:tcBorders>
            <w:shd w:val="clear" w:color="auto" w:fill="FFFFFF"/>
          </w:tcPr>
          <w:p w:rsidR="00004272" w:rsidRPr="00004272" w:rsidRDefault="00004272" w:rsidP="00085C26">
            <w:pPr>
              <w:autoSpaceDE w:val="0"/>
              <w:autoSpaceDN w:val="0"/>
              <w:adjustRightInd w:val="0"/>
              <w:spacing w:line="320" w:lineRule="atLeast"/>
              <w:ind w:left="60" w:right="60"/>
              <w:jc w:val="center"/>
              <w:rPr>
                <w:rFonts w:ascii="Arial" w:hAnsi="Arial" w:cs="Arial"/>
                <w:color w:val="000000"/>
              </w:rPr>
            </w:pPr>
            <w:r w:rsidRPr="00004272">
              <w:rPr>
                <w:rFonts w:ascii="Arial" w:hAnsi="Arial" w:cs="Arial"/>
                <w:color w:val="000000"/>
              </w:rPr>
              <w:t>df</w:t>
            </w:r>
          </w:p>
        </w:tc>
        <w:tc>
          <w:tcPr>
            <w:tcW w:w="1392" w:type="dxa"/>
            <w:tcBorders>
              <w:top w:val="single" w:sz="16" w:space="0" w:color="000000"/>
              <w:bottom w:val="single" w:sz="16" w:space="0" w:color="000000"/>
            </w:tcBorders>
            <w:shd w:val="clear" w:color="auto" w:fill="FFFFFF"/>
          </w:tcPr>
          <w:p w:rsidR="00004272" w:rsidRPr="00004272" w:rsidRDefault="00004272" w:rsidP="00085C26">
            <w:pPr>
              <w:autoSpaceDE w:val="0"/>
              <w:autoSpaceDN w:val="0"/>
              <w:adjustRightInd w:val="0"/>
              <w:spacing w:line="320" w:lineRule="atLeast"/>
              <w:ind w:left="60" w:right="60"/>
              <w:jc w:val="center"/>
              <w:rPr>
                <w:rFonts w:ascii="Arial" w:hAnsi="Arial" w:cs="Arial"/>
                <w:color w:val="000000"/>
              </w:rPr>
            </w:pPr>
            <w:r w:rsidRPr="00004272">
              <w:rPr>
                <w:rFonts w:ascii="Arial" w:hAnsi="Arial" w:cs="Arial"/>
                <w:color w:val="000000"/>
              </w:rPr>
              <w:t>Mean Square</w:t>
            </w:r>
          </w:p>
        </w:tc>
        <w:tc>
          <w:tcPr>
            <w:tcW w:w="1009" w:type="dxa"/>
            <w:tcBorders>
              <w:top w:val="single" w:sz="16" w:space="0" w:color="000000"/>
              <w:bottom w:val="single" w:sz="16" w:space="0" w:color="000000"/>
            </w:tcBorders>
            <w:shd w:val="clear" w:color="auto" w:fill="FFFFFF"/>
          </w:tcPr>
          <w:p w:rsidR="00004272" w:rsidRPr="00004272" w:rsidRDefault="00004272" w:rsidP="00085C26">
            <w:pPr>
              <w:autoSpaceDE w:val="0"/>
              <w:autoSpaceDN w:val="0"/>
              <w:adjustRightInd w:val="0"/>
              <w:spacing w:line="320" w:lineRule="atLeast"/>
              <w:ind w:left="60" w:right="60"/>
              <w:jc w:val="center"/>
              <w:rPr>
                <w:rFonts w:ascii="Arial" w:hAnsi="Arial" w:cs="Arial"/>
                <w:color w:val="000000"/>
              </w:rPr>
            </w:pPr>
            <w:r w:rsidRPr="00004272">
              <w:rPr>
                <w:rFonts w:ascii="Arial" w:hAnsi="Arial" w:cs="Arial"/>
                <w:color w:val="000000"/>
              </w:rPr>
              <w:t>F</w:t>
            </w:r>
          </w:p>
        </w:tc>
        <w:tc>
          <w:tcPr>
            <w:tcW w:w="1009" w:type="dxa"/>
            <w:tcBorders>
              <w:top w:val="single" w:sz="16" w:space="0" w:color="000000"/>
              <w:bottom w:val="single" w:sz="16" w:space="0" w:color="000000"/>
              <w:right w:val="single" w:sz="16" w:space="0" w:color="000000"/>
            </w:tcBorders>
            <w:shd w:val="clear" w:color="auto" w:fill="FFFFFF"/>
          </w:tcPr>
          <w:p w:rsidR="00004272" w:rsidRPr="00004272" w:rsidRDefault="00004272" w:rsidP="00085C26">
            <w:pPr>
              <w:autoSpaceDE w:val="0"/>
              <w:autoSpaceDN w:val="0"/>
              <w:adjustRightInd w:val="0"/>
              <w:spacing w:line="320" w:lineRule="atLeast"/>
              <w:ind w:left="60" w:right="60"/>
              <w:jc w:val="center"/>
              <w:rPr>
                <w:rFonts w:ascii="Arial" w:hAnsi="Arial" w:cs="Arial"/>
                <w:color w:val="000000"/>
              </w:rPr>
            </w:pPr>
            <w:r w:rsidRPr="00004272">
              <w:rPr>
                <w:rFonts w:ascii="Arial" w:hAnsi="Arial" w:cs="Arial"/>
                <w:color w:val="000000"/>
              </w:rPr>
              <w:t>Sig.</w:t>
            </w:r>
          </w:p>
        </w:tc>
        <w:tc>
          <w:tcPr>
            <w:tcW w:w="1444" w:type="dxa"/>
            <w:tcBorders>
              <w:top w:val="single" w:sz="16" w:space="0" w:color="000000"/>
              <w:bottom w:val="single" w:sz="16" w:space="0" w:color="000000"/>
              <w:right w:val="single" w:sz="16" w:space="0" w:color="000000"/>
            </w:tcBorders>
            <w:shd w:val="clear" w:color="auto" w:fill="FFFFFF"/>
          </w:tcPr>
          <w:p w:rsidR="00004272" w:rsidRPr="00004272" w:rsidRDefault="00004272" w:rsidP="00085C26">
            <w:pPr>
              <w:autoSpaceDE w:val="0"/>
              <w:autoSpaceDN w:val="0"/>
              <w:adjustRightInd w:val="0"/>
              <w:spacing w:line="320" w:lineRule="atLeast"/>
              <w:ind w:left="60" w:right="60"/>
              <w:jc w:val="center"/>
              <w:rPr>
                <w:rFonts w:ascii="Arial" w:hAnsi="Arial" w:cs="Arial"/>
                <w:color w:val="000000"/>
              </w:rPr>
            </w:pPr>
          </w:p>
        </w:tc>
      </w:tr>
      <w:tr w:rsidR="00004272" w:rsidRPr="00EE6448" w:rsidTr="00004272">
        <w:trPr>
          <w:cantSplit/>
        </w:trPr>
        <w:tc>
          <w:tcPr>
            <w:tcW w:w="1270" w:type="dxa"/>
            <w:vMerge w:val="restart"/>
            <w:tcBorders>
              <w:top w:val="single" w:sz="16" w:space="0" w:color="000000"/>
              <w:left w:val="single" w:sz="16" w:space="0" w:color="000000"/>
              <w:bottom w:val="nil"/>
              <w:right w:val="nil"/>
            </w:tcBorders>
            <w:shd w:val="clear" w:color="auto" w:fill="FFFFFF"/>
            <w:vAlign w:val="center"/>
          </w:tcPr>
          <w:p w:rsidR="00004272" w:rsidRPr="00004272" w:rsidRDefault="00004272" w:rsidP="00085C26">
            <w:pPr>
              <w:autoSpaceDE w:val="0"/>
              <w:autoSpaceDN w:val="0"/>
              <w:adjustRightInd w:val="0"/>
              <w:spacing w:line="320" w:lineRule="atLeast"/>
              <w:ind w:left="60" w:right="60"/>
              <w:rPr>
                <w:rFonts w:ascii="Arial" w:hAnsi="Arial" w:cs="Arial"/>
                <w:color w:val="000000"/>
              </w:rPr>
            </w:pPr>
            <w:r w:rsidRPr="00004272">
              <w:rPr>
                <w:rFonts w:ascii="Arial" w:hAnsi="Arial" w:cs="Arial"/>
                <w:color w:val="000000"/>
              </w:rPr>
              <w:t>scent</w:t>
            </w:r>
          </w:p>
        </w:tc>
        <w:tc>
          <w:tcPr>
            <w:tcW w:w="1928" w:type="dxa"/>
            <w:tcBorders>
              <w:top w:val="single" w:sz="16" w:space="0" w:color="000000"/>
              <w:left w:val="nil"/>
              <w:bottom w:val="nil"/>
              <w:right w:val="single" w:sz="16" w:space="0" w:color="000000"/>
            </w:tcBorders>
            <w:shd w:val="clear" w:color="auto" w:fill="FFFFFF"/>
            <w:vAlign w:val="center"/>
          </w:tcPr>
          <w:p w:rsidR="00004272" w:rsidRPr="00004272" w:rsidRDefault="00004272" w:rsidP="00085C26">
            <w:pPr>
              <w:autoSpaceDE w:val="0"/>
              <w:autoSpaceDN w:val="0"/>
              <w:adjustRightInd w:val="0"/>
              <w:spacing w:line="320" w:lineRule="atLeast"/>
              <w:ind w:left="60" w:right="60"/>
              <w:rPr>
                <w:rFonts w:ascii="Arial" w:hAnsi="Arial" w:cs="Arial"/>
                <w:color w:val="000000"/>
              </w:rPr>
            </w:pPr>
            <w:r w:rsidRPr="00004272">
              <w:rPr>
                <w:rFonts w:ascii="Arial" w:hAnsi="Arial" w:cs="Arial"/>
                <w:color w:val="000000"/>
              </w:rPr>
              <w:t>Level 2 vs. Level 1</w:t>
            </w:r>
          </w:p>
        </w:tc>
        <w:tc>
          <w:tcPr>
            <w:tcW w:w="1469" w:type="dxa"/>
            <w:tcBorders>
              <w:top w:val="single" w:sz="16" w:space="0" w:color="000000"/>
              <w:left w:val="single" w:sz="16" w:space="0" w:color="000000"/>
              <w:bottom w:val="nil"/>
            </w:tcBorders>
            <w:shd w:val="clear" w:color="auto" w:fill="FFFFFF"/>
            <w:vAlign w:val="center"/>
          </w:tcPr>
          <w:p w:rsidR="00004272" w:rsidRPr="00004272" w:rsidRDefault="00004272" w:rsidP="00085C26">
            <w:pPr>
              <w:autoSpaceDE w:val="0"/>
              <w:autoSpaceDN w:val="0"/>
              <w:adjustRightInd w:val="0"/>
              <w:spacing w:line="320" w:lineRule="atLeast"/>
              <w:ind w:left="60" w:right="60"/>
              <w:jc w:val="right"/>
              <w:rPr>
                <w:rFonts w:ascii="Arial" w:hAnsi="Arial" w:cs="Arial"/>
                <w:color w:val="000000"/>
              </w:rPr>
            </w:pPr>
            <w:r w:rsidRPr="00004272">
              <w:rPr>
                <w:rFonts w:ascii="Arial" w:hAnsi="Arial" w:cs="Arial"/>
                <w:color w:val="000000"/>
              </w:rPr>
              <w:t>1482.050</w:t>
            </w:r>
          </w:p>
        </w:tc>
        <w:tc>
          <w:tcPr>
            <w:tcW w:w="1009" w:type="dxa"/>
            <w:tcBorders>
              <w:top w:val="single" w:sz="16" w:space="0" w:color="000000"/>
              <w:bottom w:val="nil"/>
            </w:tcBorders>
            <w:shd w:val="clear" w:color="auto" w:fill="FFFFFF"/>
            <w:vAlign w:val="center"/>
          </w:tcPr>
          <w:p w:rsidR="00004272" w:rsidRPr="00004272" w:rsidRDefault="00004272" w:rsidP="00085C26">
            <w:pPr>
              <w:autoSpaceDE w:val="0"/>
              <w:autoSpaceDN w:val="0"/>
              <w:adjustRightInd w:val="0"/>
              <w:spacing w:line="320" w:lineRule="atLeast"/>
              <w:ind w:left="60" w:right="60"/>
              <w:jc w:val="right"/>
              <w:rPr>
                <w:rFonts w:ascii="Arial" w:hAnsi="Arial" w:cs="Arial"/>
                <w:color w:val="000000"/>
              </w:rPr>
            </w:pPr>
            <w:r w:rsidRPr="00004272">
              <w:rPr>
                <w:rFonts w:ascii="Arial" w:hAnsi="Arial" w:cs="Arial"/>
                <w:color w:val="000000"/>
              </w:rPr>
              <w:t>1</w:t>
            </w:r>
          </w:p>
        </w:tc>
        <w:tc>
          <w:tcPr>
            <w:tcW w:w="1392" w:type="dxa"/>
            <w:tcBorders>
              <w:top w:val="single" w:sz="16" w:space="0" w:color="000000"/>
              <w:bottom w:val="nil"/>
            </w:tcBorders>
            <w:shd w:val="clear" w:color="auto" w:fill="FFFFFF"/>
            <w:vAlign w:val="center"/>
          </w:tcPr>
          <w:p w:rsidR="00004272" w:rsidRPr="00004272" w:rsidRDefault="00004272" w:rsidP="00085C26">
            <w:pPr>
              <w:autoSpaceDE w:val="0"/>
              <w:autoSpaceDN w:val="0"/>
              <w:adjustRightInd w:val="0"/>
              <w:spacing w:line="320" w:lineRule="atLeast"/>
              <w:ind w:left="60" w:right="60"/>
              <w:jc w:val="right"/>
              <w:rPr>
                <w:rFonts w:ascii="Arial" w:hAnsi="Arial" w:cs="Arial"/>
                <w:color w:val="000000"/>
              </w:rPr>
            </w:pPr>
            <w:r w:rsidRPr="00004272">
              <w:rPr>
                <w:rFonts w:ascii="Arial" w:hAnsi="Arial" w:cs="Arial"/>
                <w:color w:val="000000"/>
              </w:rPr>
              <w:t>1482.050</w:t>
            </w:r>
          </w:p>
        </w:tc>
        <w:tc>
          <w:tcPr>
            <w:tcW w:w="1009" w:type="dxa"/>
            <w:tcBorders>
              <w:top w:val="single" w:sz="16" w:space="0" w:color="000000"/>
              <w:bottom w:val="nil"/>
            </w:tcBorders>
            <w:shd w:val="clear" w:color="auto" w:fill="FFFFFF"/>
            <w:vAlign w:val="center"/>
          </w:tcPr>
          <w:p w:rsidR="00004272" w:rsidRPr="00004272" w:rsidRDefault="00004272" w:rsidP="00085C26">
            <w:pPr>
              <w:autoSpaceDE w:val="0"/>
              <w:autoSpaceDN w:val="0"/>
              <w:adjustRightInd w:val="0"/>
              <w:spacing w:line="320" w:lineRule="atLeast"/>
              <w:ind w:left="60" w:right="60"/>
              <w:jc w:val="right"/>
              <w:rPr>
                <w:rFonts w:ascii="Arial" w:hAnsi="Arial" w:cs="Arial"/>
                <w:color w:val="000000"/>
              </w:rPr>
            </w:pPr>
            <w:r w:rsidRPr="00004272">
              <w:rPr>
                <w:rFonts w:ascii="Arial" w:hAnsi="Arial" w:cs="Arial"/>
                <w:color w:val="000000"/>
              </w:rPr>
              <w:t>7.886</w:t>
            </w:r>
          </w:p>
        </w:tc>
        <w:tc>
          <w:tcPr>
            <w:tcW w:w="1009" w:type="dxa"/>
            <w:tcBorders>
              <w:top w:val="single" w:sz="16" w:space="0" w:color="000000"/>
              <w:bottom w:val="nil"/>
              <w:right w:val="single" w:sz="16" w:space="0" w:color="000000"/>
            </w:tcBorders>
            <w:shd w:val="clear" w:color="auto" w:fill="FFFFFF"/>
            <w:vAlign w:val="center"/>
          </w:tcPr>
          <w:p w:rsidR="00004272" w:rsidRPr="00004272" w:rsidRDefault="00004272" w:rsidP="00085C26">
            <w:pPr>
              <w:autoSpaceDE w:val="0"/>
              <w:autoSpaceDN w:val="0"/>
              <w:adjustRightInd w:val="0"/>
              <w:spacing w:line="320" w:lineRule="atLeast"/>
              <w:ind w:left="60" w:right="60"/>
              <w:jc w:val="right"/>
              <w:rPr>
                <w:rFonts w:ascii="Arial" w:hAnsi="Arial" w:cs="Arial"/>
                <w:color w:val="000000"/>
              </w:rPr>
            </w:pPr>
            <w:r w:rsidRPr="00004272">
              <w:rPr>
                <w:rFonts w:ascii="Arial" w:hAnsi="Arial" w:cs="Arial"/>
                <w:color w:val="000000"/>
              </w:rPr>
              <w:t>.008</w:t>
            </w:r>
          </w:p>
        </w:tc>
        <w:tc>
          <w:tcPr>
            <w:tcW w:w="1444" w:type="dxa"/>
            <w:tcBorders>
              <w:top w:val="single" w:sz="16" w:space="0" w:color="000000"/>
              <w:bottom w:val="nil"/>
              <w:right w:val="single" w:sz="16" w:space="0" w:color="000000"/>
            </w:tcBorders>
            <w:shd w:val="clear" w:color="auto" w:fill="FFFFFF"/>
          </w:tcPr>
          <w:p w:rsidR="00004272" w:rsidRPr="00004272" w:rsidRDefault="00004272" w:rsidP="00085C26">
            <w:pPr>
              <w:autoSpaceDE w:val="0"/>
              <w:autoSpaceDN w:val="0"/>
              <w:adjustRightInd w:val="0"/>
              <w:spacing w:line="320" w:lineRule="atLeast"/>
              <w:ind w:left="60" w:right="60"/>
              <w:jc w:val="right"/>
              <w:rPr>
                <w:rFonts w:ascii="Arial" w:hAnsi="Arial" w:cs="Arial"/>
                <w:color w:val="000000"/>
              </w:rPr>
            </w:pPr>
            <w:r w:rsidRPr="00004272">
              <w:rPr>
                <w:rFonts w:ascii="Arial" w:hAnsi="Arial" w:cs="Arial"/>
                <w:i/>
                <w:color w:val="000000"/>
              </w:rPr>
              <w:t>Mus</w:t>
            </w:r>
            <w:r>
              <w:rPr>
                <w:rFonts w:ascii="Arial" w:hAnsi="Arial" w:cs="Arial"/>
                <w:color w:val="000000"/>
              </w:rPr>
              <w:t>-Clean</w:t>
            </w:r>
          </w:p>
        </w:tc>
      </w:tr>
      <w:tr w:rsidR="00004272" w:rsidRPr="00EE6448" w:rsidTr="00004272">
        <w:trPr>
          <w:cantSplit/>
        </w:trPr>
        <w:tc>
          <w:tcPr>
            <w:tcW w:w="1270" w:type="dxa"/>
            <w:vMerge/>
            <w:tcBorders>
              <w:top w:val="single" w:sz="16" w:space="0" w:color="000000"/>
              <w:left w:val="single" w:sz="16" w:space="0" w:color="000000"/>
              <w:bottom w:val="nil"/>
              <w:right w:val="nil"/>
            </w:tcBorders>
            <w:shd w:val="clear" w:color="auto" w:fill="FFFFFF"/>
            <w:vAlign w:val="center"/>
          </w:tcPr>
          <w:p w:rsidR="00004272" w:rsidRPr="00004272" w:rsidRDefault="00004272" w:rsidP="00085C26">
            <w:pPr>
              <w:autoSpaceDE w:val="0"/>
              <w:autoSpaceDN w:val="0"/>
              <w:adjustRightInd w:val="0"/>
              <w:rPr>
                <w:rFonts w:ascii="Arial" w:hAnsi="Arial" w:cs="Arial"/>
                <w:color w:val="000000"/>
              </w:rPr>
            </w:pPr>
          </w:p>
        </w:tc>
        <w:tc>
          <w:tcPr>
            <w:tcW w:w="1928" w:type="dxa"/>
            <w:tcBorders>
              <w:top w:val="nil"/>
              <w:left w:val="nil"/>
              <w:bottom w:val="nil"/>
              <w:right w:val="single" w:sz="16" w:space="0" w:color="000000"/>
            </w:tcBorders>
            <w:shd w:val="clear" w:color="auto" w:fill="FFFFFF"/>
            <w:vAlign w:val="center"/>
          </w:tcPr>
          <w:p w:rsidR="00004272" w:rsidRPr="00004272" w:rsidRDefault="00004272" w:rsidP="00085C26">
            <w:pPr>
              <w:autoSpaceDE w:val="0"/>
              <w:autoSpaceDN w:val="0"/>
              <w:adjustRightInd w:val="0"/>
              <w:spacing w:line="320" w:lineRule="atLeast"/>
              <w:ind w:left="60" w:right="60"/>
              <w:rPr>
                <w:rFonts w:ascii="Arial" w:hAnsi="Arial" w:cs="Arial"/>
                <w:color w:val="000000"/>
              </w:rPr>
            </w:pPr>
            <w:r w:rsidRPr="00004272">
              <w:rPr>
                <w:rFonts w:ascii="Arial" w:hAnsi="Arial" w:cs="Arial"/>
                <w:color w:val="000000"/>
              </w:rPr>
              <w:t>Level 3 vs. Previous</w:t>
            </w:r>
          </w:p>
        </w:tc>
        <w:tc>
          <w:tcPr>
            <w:tcW w:w="1469" w:type="dxa"/>
            <w:tcBorders>
              <w:top w:val="nil"/>
              <w:left w:val="single" w:sz="16" w:space="0" w:color="000000"/>
              <w:bottom w:val="nil"/>
            </w:tcBorders>
            <w:shd w:val="clear" w:color="auto" w:fill="FFFFFF"/>
            <w:vAlign w:val="center"/>
          </w:tcPr>
          <w:p w:rsidR="00004272" w:rsidRPr="00004272" w:rsidRDefault="00004272" w:rsidP="00085C26">
            <w:pPr>
              <w:autoSpaceDE w:val="0"/>
              <w:autoSpaceDN w:val="0"/>
              <w:adjustRightInd w:val="0"/>
              <w:spacing w:line="320" w:lineRule="atLeast"/>
              <w:ind w:left="60" w:right="60"/>
              <w:jc w:val="right"/>
              <w:rPr>
                <w:rFonts w:ascii="Arial" w:hAnsi="Arial" w:cs="Arial"/>
                <w:color w:val="000000"/>
              </w:rPr>
            </w:pPr>
            <w:r w:rsidRPr="00004272">
              <w:rPr>
                <w:rFonts w:ascii="Arial" w:hAnsi="Arial" w:cs="Arial"/>
                <w:color w:val="000000"/>
              </w:rPr>
              <w:t>54.921</w:t>
            </w:r>
          </w:p>
        </w:tc>
        <w:tc>
          <w:tcPr>
            <w:tcW w:w="1009" w:type="dxa"/>
            <w:tcBorders>
              <w:top w:val="nil"/>
              <w:bottom w:val="nil"/>
            </w:tcBorders>
            <w:shd w:val="clear" w:color="auto" w:fill="FFFFFF"/>
            <w:vAlign w:val="center"/>
          </w:tcPr>
          <w:p w:rsidR="00004272" w:rsidRPr="00004272" w:rsidRDefault="00004272" w:rsidP="00085C26">
            <w:pPr>
              <w:autoSpaceDE w:val="0"/>
              <w:autoSpaceDN w:val="0"/>
              <w:adjustRightInd w:val="0"/>
              <w:spacing w:line="320" w:lineRule="atLeast"/>
              <w:ind w:left="60" w:right="60"/>
              <w:jc w:val="right"/>
              <w:rPr>
                <w:rFonts w:ascii="Arial" w:hAnsi="Arial" w:cs="Arial"/>
                <w:color w:val="000000"/>
              </w:rPr>
            </w:pPr>
            <w:r w:rsidRPr="00004272">
              <w:rPr>
                <w:rFonts w:ascii="Arial" w:hAnsi="Arial" w:cs="Arial"/>
                <w:color w:val="000000"/>
              </w:rPr>
              <w:t>1</w:t>
            </w:r>
          </w:p>
        </w:tc>
        <w:tc>
          <w:tcPr>
            <w:tcW w:w="1392" w:type="dxa"/>
            <w:tcBorders>
              <w:top w:val="nil"/>
              <w:bottom w:val="nil"/>
            </w:tcBorders>
            <w:shd w:val="clear" w:color="auto" w:fill="FFFFFF"/>
            <w:vAlign w:val="center"/>
          </w:tcPr>
          <w:p w:rsidR="00004272" w:rsidRPr="00004272" w:rsidRDefault="00004272" w:rsidP="00085C26">
            <w:pPr>
              <w:autoSpaceDE w:val="0"/>
              <w:autoSpaceDN w:val="0"/>
              <w:adjustRightInd w:val="0"/>
              <w:spacing w:line="320" w:lineRule="atLeast"/>
              <w:ind w:left="60" w:right="60"/>
              <w:jc w:val="right"/>
              <w:rPr>
                <w:rFonts w:ascii="Arial" w:hAnsi="Arial" w:cs="Arial"/>
                <w:color w:val="000000"/>
              </w:rPr>
            </w:pPr>
            <w:r w:rsidRPr="00004272">
              <w:rPr>
                <w:rFonts w:ascii="Arial" w:hAnsi="Arial" w:cs="Arial"/>
                <w:color w:val="000000"/>
              </w:rPr>
              <w:t>54.921</w:t>
            </w:r>
          </w:p>
        </w:tc>
        <w:tc>
          <w:tcPr>
            <w:tcW w:w="1009" w:type="dxa"/>
            <w:tcBorders>
              <w:top w:val="nil"/>
              <w:bottom w:val="nil"/>
            </w:tcBorders>
            <w:shd w:val="clear" w:color="auto" w:fill="FFFFFF"/>
            <w:vAlign w:val="center"/>
          </w:tcPr>
          <w:p w:rsidR="00004272" w:rsidRPr="00004272" w:rsidRDefault="00004272" w:rsidP="00085C26">
            <w:pPr>
              <w:autoSpaceDE w:val="0"/>
              <w:autoSpaceDN w:val="0"/>
              <w:adjustRightInd w:val="0"/>
              <w:spacing w:line="320" w:lineRule="atLeast"/>
              <w:ind w:left="60" w:right="60"/>
              <w:jc w:val="right"/>
              <w:rPr>
                <w:rFonts w:ascii="Arial" w:hAnsi="Arial" w:cs="Arial"/>
                <w:color w:val="000000"/>
              </w:rPr>
            </w:pPr>
            <w:r w:rsidRPr="00004272">
              <w:rPr>
                <w:rFonts w:ascii="Arial" w:hAnsi="Arial" w:cs="Arial"/>
                <w:color w:val="000000"/>
              </w:rPr>
              <w:t>.447</w:t>
            </w:r>
          </w:p>
        </w:tc>
        <w:tc>
          <w:tcPr>
            <w:tcW w:w="1009" w:type="dxa"/>
            <w:tcBorders>
              <w:top w:val="nil"/>
              <w:bottom w:val="nil"/>
              <w:right w:val="single" w:sz="16" w:space="0" w:color="000000"/>
            </w:tcBorders>
            <w:shd w:val="clear" w:color="auto" w:fill="FFFFFF"/>
            <w:vAlign w:val="center"/>
          </w:tcPr>
          <w:p w:rsidR="00004272" w:rsidRPr="00004272" w:rsidRDefault="00004272" w:rsidP="00085C26">
            <w:pPr>
              <w:autoSpaceDE w:val="0"/>
              <w:autoSpaceDN w:val="0"/>
              <w:adjustRightInd w:val="0"/>
              <w:spacing w:line="320" w:lineRule="atLeast"/>
              <w:ind w:left="60" w:right="60"/>
              <w:jc w:val="right"/>
              <w:rPr>
                <w:rFonts w:ascii="Arial" w:hAnsi="Arial" w:cs="Arial"/>
                <w:color w:val="000000"/>
              </w:rPr>
            </w:pPr>
            <w:r w:rsidRPr="00004272">
              <w:rPr>
                <w:rFonts w:ascii="Arial" w:hAnsi="Arial" w:cs="Arial"/>
                <w:color w:val="000000"/>
              </w:rPr>
              <w:t>.508</w:t>
            </w:r>
          </w:p>
        </w:tc>
        <w:tc>
          <w:tcPr>
            <w:tcW w:w="1444" w:type="dxa"/>
            <w:tcBorders>
              <w:top w:val="nil"/>
              <w:bottom w:val="nil"/>
              <w:right w:val="single" w:sz="16" w:space="0" w:color="000000"/>
            </w:tcBorders>
            <w:shd w:val="clear" w:color="auto" w:fill="FFFFFF"/>
          </w:tcPr>
          <w:p w:rsidR="00004272" w:rsidRPr="00004272" w:rsidRDefault="00004272" w:rsidP="00085C26">
            <w:pPr>
              <w:autoSpaceDE w:val="0"/>
              <w:autoSpaceDN w:val="0"/>
              <w:adjustRightInd w:val="0"/>
              <w:spacing w:line="320" w:lineRule="atLeast"/>
              <w:ind w:left="60" w:right="60"/>
              <w:jc w:val="right"/>
              <w:rPr>
                <w:rFonts w:ascii="Arial" w:hAnsi="Arial" w:cs="Arial"/>
                <w:color w:val="000000"/>
              </w:rPr>
            </w:pPr>
            <w:r w:rsidRPr="002A5004">
              <w:rPr>
                <w:rFonts w:ascii="Arial" w:hAnsi="Arial" w:cs="Arial"/>
                <w:i/>
                <w:color w:val="000000"/>
              </w:rPr>
              <w:t>Pero</w:t>
            </w:r>
            <w:r>
              <w:rPr>
                <w:rFonts w:ascii="Arial" w:hAnsi="Arial" w:cs="Arial"/>
                <w:color w:val="000000"/>
              </w:rPr>
              <w:t xml:space="preserve"> vs Clean &amp; </w:t>
            </w:r>
            <w:r w:rsidRPr="002A5004">
              <w:rPr>
                <w:rFonts w:ascii="Arial" w:hAnsi="Arial" w:cs="Arial"/>
                <w:i/>
                <w:color w:val="000000"/>
              </w:rPr>
              <w:t>Mus</w:t>
            </w:r>
          </w:p>
        </w:tc>
      </w:tr>
      <w:tr w:rsidR="00004272" w:rsidRPr="00EE6448" w:rsidTr="00004272">
        <w:trPr>
          <w:cantSplit/>
        </w:trPr>
        <w:tc>
          <w:tcPr>
            <w:tcW w:w="1270" w:type="dxa"/>
            <w:vMerge/>
            <w:tcBorders>
              <w:top w:val="single" w:sz="16" w:space="0" w:color="000000"/>
              <w:left w:val="single" w:sz="16" w:space="0" w:color="000000"/>
              <w:bottom w:val="nil"/>
              <w:right w:val="nil"/>
            </w:tcBorders>
            <w:shd w:val="clear" w:color="auto" w:fill="FFFFFF"/>
            <w:vAlign w:val="center"/>
          </w:tcPr>
          <w:p w:rsidR="00004272" w:rsidRPr="00004272" w:rsidRDefault="00004272" w:rsidP="00085C26">
            <w:pPr>
              <w:autoSpaceDE w:val="0"/>
              <w:autoSpaceDN w:val="0"/>
              <w:adjustRightInd w:val="0"/>
              <w:rPr>
                <w:rFonts w:ascii="Arial" w:hAnsi="Arial" w:cs="Arial"/>
                <w:color w:val="000000"/>
              </w:rPr>
            </w:pPr>
          </w:p>
        </w:tc>
        <w:tc>
          <w:tcPr>
            <w:tcW w:w="1928" w:type="dxa"/>
            <w:tcBorders>
              <w:top w:val="nil"/>
              <w:left w:val="nil"/>
              <w:bottom w:val="nil"/>
              <w:right w:val="single" w:sz="16" w:space="0" w:color="000000"/>
            </w:tcBorders>
            <w:shd w:val="clear" w:color="auto" w:fill="FFFFFF"/>
            <w:vAlign w:val="center"/>
          </w:tcPr>
          <w:p w:rsidR="00004272" w:rsidRPr="00004272" w:rsidRDefault="00004272" w:rsidP="00085C26">
            <w:pPr>
              <w:autoSpaceDE w:val="0"/>
              <w:autoSpaceDN w:val="0"/>
              <w:adjustRightInd w:val="0"/>
              <w:spacing w:line="320" w:lineRule="atLeast"/>
              <w:ind w:left="60" w:right="60"/>
              <w:rPr>
                <w:rFonts w:ascii="Arial" w:hAnsi="Arial" w:cs="Arial"/>
                <w:color w:val="000000"/>
              </w:rPr>
            </w:pPr>
            <w:r w:rsidRPr="00004272">
              <w:rPr>
                <w:rFonts w:ascii="Arial" w:hAnsi="Arial" w:cs="Arial"/>
                <w:color w:val="000000"/>
              </w:rPr>
              <w:t>Level 4 vs. Previous</w:t>
            </w:r>
          </w:p>
        </w:tc>
        <w:tc>
          <w:tcPr>
            <w:tcW w:w="1469" w:type="dxa"/>
            <w:tcBorders>
              <w:top w:val="nil"/>
              <w:left w:val="single" w:sz="16" w:space="0" w:color="000000"/>
              <w:bottom w:val="nil"/>
            </w:tcBorders>
            <w:shd w:val="clear" w:color="auto" w:fill="FFFFFF"/>
            <w:vAlign w:val="center"/>
          </w:tcPr>
          <w:p w:rsidR="00004272" w:rsidRPr="00004272" w:rsidRDefault="00004272" w:rsidP="00085C26">
            <w:pPr>
              <w:autoSpaceDE w:val="0"/>
              <w:autoSpaceDN w:val="0"/>
              <w:adjustRightInd w:val="0"/>
              <w:spacing w:line="320" w:lineRule="atLeast"/>
              <w:ind w:left="60" w:right="60"/>
              <w:jc w:val="right"/>
              <w:rPr>
                <w:rFonts w:ascii="Arial" w:hAnsi="Arial" w:cs="Arial"/>
                <w:color w:val="000000"/>
              </w:rPr>
            </w:pPr>
            <w:r w:rsidRPr="00004272">
              <w:rPr>
                <w:rFonts w:ascii="Arial" w:hAnsi="Arial" w:cs="Arial"/>
                <w:color w:val="000000"/>
              </w:rPr>
              <w:t>919.505</w:t>
            </w:r>
          </w:p>
        </w:tc>
        <w:tc>
          <w:tcPr>
            <w:tcW w:w="1009" w:type="dxa"/>
            <w:tcBorders>
              <w:top w:val="nil"/>
              <w:bottom w:val="nil"/>
            </w:tcBorders>
            <w:shd w:val="clear" w:color="auto" w:fill="FFFFFF"/>
            <w:vAlign w:val="center"/>
          </w:tcPr>
          <w:p w:rsidR="00004272" w:rsidRPr="00004272" w:rsidRDefault="00004272" w:rsidP="00085C26">
            <w:pPr>
              <w:autoSpaceDE w:val="0"/>
              <w:autoSpaceDN w:val="0"/>
              <w:adjustRightInd w:val="0"/>
              <w:spacing w:line="320" w:lineRule="atLeast"/>
              <w:ind w:left="60" w:right="60"/>
              <w:jc w:val="right"/>
              <w:rPr>
                <w:rFonts w:ascii="Arial" w:hAnsi="Arial" w:cs="Arial"/>
                <w:color w:val="000000"/>
              </w:rPr>
            </w:pPr>
            <w:r w:rsidRPr="00004272">
              <w:rPr>
                <w:rFonts w:ascii="Arial" w:hAnsi="Arial" w:cs="Arial"/>
                <w:color w:val="000000"/>
              </w:rPr>
              <w:t>1</w:t>
            </w:r>
          </w:p>
        </w:tc>
        <w:tc>
          <w:tcPr>
            <w:tcW w:w="1392" w:type="dxa"/>
            <w:tcBorders>
              <w:top w:val="nil"/>
              <w:bottom w:val="nil"/>
            </w:tcBorders>
            <w:shd w:val="clear" w:color="auto" w:fill="FFFFFF"/>
            <w:vAlign w:val="center"/>
          </w:tcPr>
          <w:p w:rsidR="00004272" w:rsidRPr="00004272" w:rsidRDefault="00004272" w:rsidP="00085C26">
            <w:pPr>
              <w:autoSpaceDE w:val="0"/>
              <w:autoSpaceDN w:val="0"/>
              <w:adjustRightInd w:val="0"/>
              <w:spacing w:line="320" w:lineRule="atLeast"/>
              <w:ind w:left="60" w:right="60"/>
              <w:jc w:val="right"/>
              <w:rPr>
                <w:rFonts w:ascii="Arial" w:hAnsi="Arial" w:cs="Arial"/>
                <w:color w:val="000000"/>
              </w:rPr>
            </w:pPr>
            <w:r w:rsidRPr="00004272">
              <w:rPr>
                <w:rFonts w:ascii="Arial" w:hAnsi="Arial" w:cs="Arial"/>
                <w:color w:val="000000"/>
              </w:rPr>
              <w:t>919.505</w:t>
            </w:r>
          </w:p>
        </w:tc>
        <w:tc>
          <w:tcPr>
            <w:tcW w:w="1009" w:type="dxa"/>
            <w:tcBorders>
              <w:top w:val="nil"/>
              <w:bottom w:val="nil"/>
            </w:tcBorders>
            <w:shd w:val="clear" w:color="auto" w:fill="FFFFFF"/>
            <w:vAlign w:val="center"/>
          </w:tcPr>
          <w:p w:rsidR="00004272" w:rsidRPr="00004272" w:rsidRDefault="00004272" w:rsidP="00085C26">
            <w:pPr>
              <w:autoSpaceDE w:val="0"/>
              <w:autoSpaceDN w:val="0"/>
              <w:adjustRightInd w:val="0"/>
              <w:spacing w:line="320" w:lineRule="atLeast"/>
              <w:ind w:left="60" w:right="60"/>
              <w:jc w:val="right"/>
              <w:rPr>
                <w:rFonts w:ascii="Arial" w:hAnsi="Arial" w:cs="Arial"/>
                <w:color w:val="000000"/>
              </w:rPr>
            </w:pPr>
            <w:r w:rsidRPr="00004272">
              <w:rPr>
                <w:rFonts w:ascii="Arial" w:hAnsi="Arial" w:cs="Arial"/>
                <w:color w:val="000000"/>
              </w:rPr>
              <w:t>20.647</w:t>
            </w:r>
          </w:p>
        </w:tc>
        <w:tc>
          <w:tcPr>
            <w:tcW w:w="1009" w:type="dxa"/>
            <w:tcBorders>
              <w:top w:val="nil"/>
              <w:bottom w:val="nil"/>
              <w:right w:val="single" w:sz="16" w:space="0" w:color="000000"/>
            </w:tcBorders>
            <w:shd w:val="clear" w:color="auto" w:fill="FFFFFF"/>
            <w:vAlign w:val="center"/>
          </w:tcPr>
          <w:p w:rsidR="00004272" w:rsidRPr="00004272" w:rsidRDefault="00004272" w:rsidP="00085C26">
            <w:pPr>
              <w:autoSpaceDE w:val="0"/>
              <w:autoSpaceDN w:val="0"/>
              <w:adjustRightInd w:val="0"/>
              <w:spacing w:line="320" w:lineRule="atLeast"/>
              <w:ind w:left="60" w:right="60"/>
              <w:jc w:val="right"/>
              <w:rPr>
                <w:rFonts w:ascii="Arial" w:hAnsi="Arial" w:cs="Arial"/>
                <w:color w:val="000000"/>
              </w:rPr>
            </w:pPr>
            <w:r w:rsidRPr="00004272">
              <w:rPr>
                <w:rFonts w:ascii="Arial" w:hAnsi="Arial" w:cs="Arial"/>
                <w:color w:val="000000"/>
              </w:rPr>
              <w:t>.000</w:t>
            </w:r>
          </w:p>
        </w:tc>
        <w:tc>
          <w:tcPr>
            <w:tcW w:w="1444" w:type="dxa"/>
            <w:tcBorders>
              <w:top w:val="nil"/>
              <w:bottom w:val="nil"/>
              <w:right w:val="single" w:sz="16" w:space="0" w:color="000000"/>
            </w:tcBorders>
            <w:shd w:val="clear" w:color="auto" w:fill="FFFFFF"/>
          </w:tcPr>
          <w:p w:rsidR="00004272" w:rsidRPr="00004272" w:rsidRDefault="00004272" w:rsidP="00085C26">
            <w:pPr>
              <w:autoSpaceDE w:val="0"/>
              <w:autoSpaceDN w:val="0"/>
              <w:adjustRightInd w:val="0"/>
              <w:spacing w:line="320" w:lineRule="atLeast"/>
              <w:ind w:left="60" w:right="60"/>
              <w:jc w:val="right"/>
              <w:rPr>
                <w:rFonts w:ascii="Arial" w:hAnsi="Arial" w:cs="Arial"/>
                <w:color w:val="000000"/>
              </w:rPr>
            </w:pPr>
            <w:r>
              <w:rPr>
                <w:rFonts w:ascii="Arial" w:hAnsi="Arial" w:cs="Arial"/>
                <w:color w:val="000000"/>
              </w:rPr>
              <w:t>Rat vs all others</w:t>
            </w:r>
          </w:p>
        </w:tc>
      </w:tr>
    </w:tbl>
    <w:p w:rsidR="00F7752E" w:rsidRDefault="00F7752E" w:rsidP="00F7752E">
      <w:pPr>
        <w:rPr>
          <w:rFonts w:ascii="Arial" w:hAnsi="Arial" w:cs="Arial"/>
          <w:sz w:val="24"/>
          <w:szCs w:val="24"/>
        </w:rPr>
      </w:pPr>
    </w:p>
    <w:p w:rsidR="00F7752E" w:rsidRDefault="00F7752E" w:rsidP="00F7752E">
      <w:pPr>
        <w:rPr>
          <w:rFonts w:ascii="Arial" w:hAnsi="Arial" w:cs="Arial"/>
          <w:sz w:val="24"/>
          <w:szCs w:val="24"/>
        </w:rPr>
      </w:pPr>
      <w:r w:rsidRPr="00215118">
        <w:rPr>
          <w:rFonts w:ascii="Arial" w:hAnsi="Arial" w:cs="Arial"/>
          <w:sz w:val="24"/>
          <w:szCs w:val="24"/>
          <w:highlight w:val="yellow"/>
        </w:rPr>
        <w:t xml:space="preserve">/WSFACTOR=scent 4 </w:t>
      </w:r>
      <w:proofErr w:type="spellStart"/>
      <w:r w:rsidRPr="00215118">
        <w:rPr>
          <w:rFonts w:ascii="Arial" w:hAnsi="Arial" w:cs="Arial"/>
          <w:sz w:val="24"/>
          <w:szCs w:val="24"/>
          <w:highlight w:val="yellow"/>
        </w:rPr>
        <w:t>Helmert</w:t>
      </w:r>
      <w:proofErr w:type="spellEnd"/>
      <w:r w:rsidR="00215118">
        <w:rPr>
          <w:rFonts w:ascii="Arial" w:hAnsi="Arial" w:cs="Arial"/>
          <w:sz w:val="24"/>
          <w:szCs w:val="24"/>
        </w:rPr>
        <w:t xml:space="preserve"> – Compares each level to all later levels combined.</w:t>
      </w:r>
    </w:p>
    <w:tbl>
      <w:tblPr>
        <w:tblW w:w="105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270"/>
        <w:gridCol w:w="1790"/>
        <w:gridCol w:w="1469"/>
        <w:gridCol w:w="1009"/>
        <w:gridCol w:w="1392"/>
        <w:gridCol w:w="1009"/>
        <w:gridCol w:w="1009"/>
        <w:gridCol w:w="1582"/>
      </w:tblGrid>
      <w:tr w:rsidR="00004272" w:rsidRPr="00EE6448" w:rsidTr="00004272">
        <w:trPr>
          <w:cantSplit/>
        </w:trPr>
        <w:tc>
          <w:tcPr>
            <w:tcW w:w="8948" w:type="dxa"/>
            <w:gridSpan w:val="7"/>
            <w:tcBorders>
              <w:top w:val="nil"/>
              <w:left w:val="nil"/>
              <w:bottom w:val="nil"/>
              <w:right w:val="nil"/>
            </w:tcBorders>
            <w:shd w:val="clear" w:color="auto" w:fill="FFFFFF"/>
          </w:tcPr>
          <w:p w:rsidR="00004272" w:rsidRPr="00EE6448" w:rsidRDefault="00004272" w:rsidP="00085C26">
            <w:pPr>
              <w:autoSpaceDE w:val="0"/>
              <w:autoSpaceDN w:val="0"/>
              <w:adjustRightInd w:val="0"/>
              <w:spacing w:line="320" w:lineRule="atLeast"/>
              <w:ind w:left="60" w:right="60"/>
              <w:jc w:val="center"/>
              <w:rPr>
                <w:rFonts w:ascii="Arial" w:hAnsi="Arial" w:cs="Arial"/>
                <w:color w:val="000000"/>
                <w:sz w:val="14"/>
                <w:szCs w:val="14"/>
              </w:rPr>
            </w:pPr>
            <w:r w:rsidRPr="00EE6448">
              <w:rPr>
                <w:rFonts w:ascii="Arial" w:hAnsi="Arial" w:cs="Arial"/>
                <w:b/>
                <w:bCs/>
                <w:color w:val="000000"/>
                <w:sz w:val="14"/>
                <w:szCs w:val="14"/>
              </w:rPr>
              <w:t>Tests of Within-Subjects Contrasts</w:t>
            </w:r>
          </w:p>
        </w:tc>
        <w:tc>
          <w:tcPr>
            <w:tcW w:w="1582" w:type="dxa"/>
            <w:tcBorders>
              <w:top w:val="nil"/>
              <w:left w:val="nil"/>
              <w:bottom w:val="nil"/>
              <w:right w:val="nil"/>
            </w:tcBorders>
            <w:shd w:val="clear" w:color="auto" w:fill="FFFFFF"/>
          </w:tcPr>
          <w:p w:rsidR="00004272" w:rsidRPr="00EE6448" w:rsidRDefault="00004272" w:rsidP="00085C26">
            <w:pPr>
              <w:autoSpaceDE w:val="0"/>
              <w:autoSpaceDN w:val="0"/>
              <w:adjustRightInd w:val="0"/>
              <w:spacing w:line="320" w:lineRule="atLeast"/>
              <w:ind w:left="60" w:right="60"/>
              <w:jc w:val="center"/>
              <w:rPr>
                <w:rFonts w:ascii="Arial" w:hAnsi="Arial" w:cs="Arial"/>
                <w:b/>
                <w:bCs/>
                <w:color w:val="000000"/>
                <w:sz w:val="14"/>
                <w:szCs w:val="14"/>
              </w:rPr>
            </w:pPr>
          </w:p>
        </w:tc>
      </w:tr>
      <w:tr w:rsidR="00004272" w:rsidRPr="00004272" w:rsidTr="00004272">
        <w:trPr>
          <w:cantSplit/>
        </w:trPr>
        <w:tc>
          <w:tcPr>
            <w:tcW w:w="8948" w:type="dxa"/>
            <w:gridSpan w:val="7"/>
            <w:tcBorders>
              <w:top w:val="nil"/>
              <w:left w:val="nil"/>
              <w:bottom w:val="nil"/>
              <w:right w:val="nil"/>
            </w:tcBorders>
            <w:shd w:val="clear" w:color="auto" w:fill="FFFFFF"/>
            <w:vAlign w:val="bottom"/>
          </w:tcPr>
          <w:p w:rsidR="00004272" w:rsidRPr="00004272" w:rsidRDefault="00004272" w:rsidP="00085C26">
            <w:pPr>
              <w:autoSpaceDE w:val="0"/>
              <w:autoSpaceDN w:val="0"/>
              <w:adjustRightInd w:val="0"/>
              <w:spacing w:line="320" w:lineRule="atLeast"/>
              <w:ind w:left="60" w:right="60"/>
              <w:rPr>
                <w:rFonts w:ascii="Arial" w:hAnsi="Arial" w:cs="Arial"/>
                <w:color w:val="000000"/>
              </w:rPr>
            </w:pPr>
            <w:r w:rsidRPr="00004272">
              <w:rPr>
                <w:rFonts w:ascii="Arial" w:hAnsi="Arial" w:cs="Arial"/>
                <w:color w:val="000000"/>
              </w:rPr>
              <w:t>Measure: MEASURE_1</w:t>
            </w:r>
          </w:p>
        </w:tc>
        <w:tc>
          <w:tcPr>
            <w:tcW w:w="1582" w:type="dxa"/>
            <w:tcBorders>
              <w:top w:val="nil"/>
              <w:left w:val="nil"/>
              <w:bottom w:val="nil"/>
              <w:right w:val="nil"/>
            </w:tcBorders>
            <w:shd w:val="clear" w:color="auto" w:fill="FFFFFF"/>
          </w:tcPr>
          <w:p w:rsidR="00004272" w:rsidRPr="00004272" w:rsidRDefault="00004272" w:rsidP="00085C26">
            <w:pPr>
              <w:autoSpaceDE w:val="0"/>
              <w:autoSpaceDN w:val="0"/>
              <w:adjustRightInd w:val="0"/>
              <w:spacing w:line="320" w:lineRule="atLeast"/>
              <w:ind w:left="60" w:right="60"/>
              <w:rPr>
                <w:rFonts w:ascii="Arial" w:hAnsi="Arial" w:cs="Arial"/>
                <w:color w:val="000000"/>
              </w:rPr>
            </w:pPr>
          </w:p>
        </w:tc>
      </w:tr>
      <w:tr w:rsidR="00004272" w:rsidRPr="00004272" w:rsidTr="00004272">
        <w:trPr>
          <w:cantSplit/>
        </w:trPr>
        <w:tc>
          <w:tcPr>
            <w:tcW w:w="1270" w:type="dxa"/>
            <w:tcBorders>
              <w:top w:val="single" w:sz="16" w:space="0" w:color="000000"/>
              <w:left w:val="single" w:sz="16" w:space="0" w:color="000000"/>
              <w:bottom w:val="single" w:sz="16" w:space="0" w:color="000000"/>
              <w:right w:val="nil"/>
            </w:tcBorders>
            <w:shd w:val="clear" w:color="auto" w:fill="FFFFFF"/>
          </w:tcPr>
          <w:p w:rsidR="00004272" w:rsidRPr="00004272" w:rsidRDefault="00004272" w:rsidP="00085C26">
            <w:pPr>
              <w:autoSpaceDE w:val="0"/>
              <w:autoSpaceDN w:val="0"/>
              <w:adjustRightInd w:val="0"/>
              <w:spacing w:line="320" w:lineRule="atLeast"/>
              <w:ind w:left="60" w:right="60"/>
              <w:rPr>
                <w:rFonts w:ascii="Arial" w:hAnsi="Arial" w:cs="Arial"/>
                <w:color w:val="000000"/>
              </w:rPr>
            </w:pPr>
            <w:r w:rsidRPr="00004272">
              <w:rPr>
                <w:rFonts w:ascii="Arial" w:hAnsi="Arial" w:cs="Arial"/>
                <w:color w:val="000000"/>
              </w:rPr>
              <w:t>Source</w:t>
            </w:r>
          </w:p>
        </w:tc>
        <w:tc>
          <w:tcPr>
            <w:tcW w:w="1790" w:type="dxa"/>
            <w:tcBorders>
              <w:top w:val="single" w:sz="16" w:space="0" w:color="000000"/>
              <w:left w:val="nil"/>
              <w:bottom w:val="single" w:sz="16" w:space="0" w:color="000000"/>
              <w:right w:val="single" w:sz="16" w:space="0" w:color="000000"/>
            </w:tcBorders>
            <w:shd w:val="clear" w:color="auto" w:fill="FFFFFF"/>
          </w:tcPr>
          <w:p w:rsidR="00004272" w:rsidRPr="00004272" w:rsidRDefault="00004272" w:rsidP="00085C26">
            <w:pPr>
              <w:autoSpaceDE w:val="0"/>
              <w:autoSpaceDN w:val="0"/>
              <w:adjustRightInd w:val="0"/>
              <w:spacing w:line="320" w:lineRule="atLeast"/>
              <w:ind w:left="60" w:right="60"/>
              <w:rPr>
                <w:rFonts w:ascii="Arial" w:hAnsi="Arial" w:cs="Arial"/>
                <w:color w:val="000000"/>
              </w:rPr>
            </w:pPr>
            <w:r w:rsidRPr="00004272">
              <w:rPr>
                <w:rFonts w:ascii="Arial" w:hAnsi="Arial" w:cs="Arial"/>
                <w:color w:val="000000"/>
              </w:rPr>
              <w:t>scent</w:t>
            </w:r>
          </w:p>
        </w:tc>
        <w:tc>
          <w:tcPr>
            <w:tcW w:w="1469" w:type="dxa"/>
            <w:tcBorders>
              <w:top w:val="single" w:sz="16" w:space="0" w:color="000000"/>
              <w:left w:val="single" w:sz="16" w:space="0" w:color="000000"/>
              <w:bottom w:val="single" w:sz="16" w:space="0" w:color="000000"/>
            </w:tcBorders>
            <w:shd w:val="clear" w:color="auto" w:fill="FFFFFF"/>
          </w:tcPr>
          <w:p w:rsidR="00004272" w:rsidRPr="00004272" w:rsidRDefault="00004272" w:rsidP="00085C26">
            <w:pPr>
              <w:autoSpaceDE w:val="0"/>
              <w:autoSpaceDN w:val="0"/>
              <w:adjustRightInd w:val="0"/>
              <w:spacing w:line="320" w:lineRule="atLeast"/>
              <w:ind w:left="60" w:right="60"/>
              <w:jc w:val="center"/>
              <w:rPr>
                <w:rFonts w:ascii="Arial" w:hAnsi="Arial" w:cs="Arial"/>
                <w:color w:val="000000"/>
              </w:rPr>
            </w:pPr>
            <w:r w:rsidRPr="00004272">
              <w:rPr>
                <w:rFonts w:ascii="Arial" w:hAnsi="Arial" w:cs="Arial"/>
                <w:color w:val="000000"/>
              </w:rPr>
              <w:t>Type III Sum of Squares</w:t>
            </w:r>
          </w:p>
        </w:tc>
        <w:tc>
          <w:tcPr>
            <w:tcW w:w="1009" w:type="dxa"/>
            <w:tcBorders>
              <w:top w:val="single" w:sz="16" w:space="0" w:color="000000"/>
              <w:bottom w:val="single" w:sz="16" w:space="0" w:color="000000"/>
            </w:tcBorders>
            <w:shd w:val="clear" w:color="auto" w:fill="FFFFFF"/>
          </w:tcPr>
          <w:p w:rsidR="00004272" w:rsidRPr="00004272" w:rsidRDefault="00004272" w:rsidP="00085C26">
            <w:pPr>
              <w:autoSpaceDE w:val="0"/>
              <w:autoSpaceDN w:val="0"/>
              <w:adjustRightInd w:val="0"/>
              <w:spacing w:line="320" w:lineRule="atLeast"/>
              <w:ind w:left="60" w:right="60"/>
              <w:jc w:val="center"/>
              <w:rPr>
                <w:rFonts w:ascii="Arial" w:hAnsi="Arial" w:cs="Arial"/>
                <w:color w:val="000000"/>
              </w:rPr>
            </w:pPr>
            <w:r w:rsidRPr="00004272">
              <w:rPr>
                <w:rFonts w:ascii="Arial" w:hAnsi="Arial" w:cs="Arial"/>
                <w:color w:val="000000"/>
              </w:rPr>
              <w:t>df</w:t>
            </w:r>
          </w:p>
        </w:tc>
        <w:tc>
          <w:tcPr>
            <w:tcW w:w="1392" w:type="dxa"/>
            <w:tcBorders>
              <w:top w:val="single" w:sz="16" w:space="0" w:color="000000"/>
              <w:bottom w:val="single" w:sz="16" w:space="0" w:color="000000"/>
            </w:tcBorders>
            <w:shd w:val="clear" w:color="auto" w:fill="FFFFFF"/>
          </w:tcPr>
          <w:p w:rsidR="00004272" w:rsidRPr="00004272" w:rsidRDefault="00004272" w:rsidP="00085C26">
            <w:pPr>
              <w:autoSpaceDE w:val="0"/>
              <w:autoSpaceDN w:val="0"/>
              <w:adjustRightInd w:val="0"/>
              <w:spacing w:line="320" w:lineRule="atLeast"/>
              <w:ind w:left="60" w:right="60"/>
              <w:jc w:val="center"/>
              <w:rPr>
                <w:rFonts w:ascii="Arial" w:hAnsi="Arial" w:cs="Arial"/>
                <w:color w:val="000000"/>
              </w:rPr>
            </w:pPr>
            <w:r w:rsidRPr="00004272">
              <w:rPr>
                <w:rFonts w:ascii="Arial" w:hAnsi="Arial" w:cs="Arial"/>
                <w:color w:val="000000"/>
              </w:rPr>
              <w:t>Mean Square</w:t>
            </w:r>
          </w:p>
        </w:tc>
        <w:tc>
          <w:tcPr>
            <w:tcW w:w="1009" w:type="dxa"/>
            <w:tcBorders>
              <w:top w:val="single" w:sz="16" w:space="0" w:color="000000"/>
              <w:bottom w:val="single" w:sz="16" w:space="0" w:color="000000"/>
            </w:tcBorders>
            <w:shd w:val="clear" w:color="auto" w:fill="FFFFFF"/>
          </w:tcPr>
          <w:p w:rsidR="00004272" w:rsidRPr="00004272" w:rsidRDefault="00004272" w:rsidP="00085C26">
            <w:pPr>
              <w:autoSpaceDE w:val="0"/>
              <w:autoSpaceDN w:val="0"/>
              <w:adjustRightInd w:val="0"/>
              <w:spacing w:line="320" w:lineRule="atLeast"/>
              <w:ind w:left="60" w:right="60"/>
              <w:jc w:val="center"/>
              <w:rPr>
                <w:rFonts w:ascii="Arial" w:hAnsi="Arial" w:cs="Arial"/>
                <w:color w:val="000000"/>
              </w:rPr>
            </w:pPr>
            <w:r w:rsidRPr="00004272">
              <w:rPr>
                <w:rFonts w:ascii="Arial" w:hAnsi="Arial" w:cs="Arial"/>
                <w:color w:val="000000"/>
              </w:rPr>
              <w:t>F</w:t>
            </w:r>
          </w:p>
        </w:tc>
        <w:tc>
          <w:tcPr>
            <w:tcW w:w="1009" w:type="dxa"/>
            <w:tcBorders>
              <w:top w:val="single" w:sz="16" w:space="0" w:color="000000"/>
              <w:bottom w:val="single" w:sz="16" w:space="0" w:color="000000"/>
              <w:right w:val="single" w:sz="16" w:space="0" w:color="000000"/>
            </w:tcBorders>
            <w:shd w:val="clear" w:color="auto" w:fill="FFFFFF"/>
          </w:tcPr>
          <w:p w:rsidR="00004272" w:rsidRPr="00004272" w:rsidRDefault="00004272" w:rsidP="00085C26">
            <w:pPr>
              <w:autoSpaceDE w:val="0"/>
              <w:autoSpaceDN w:val="0"/>
              <w:adjustRightInd w:val="0"/>
              <w:spacing w:line="320" w:lineRule="atLeast"/>
              <w:ind w:left="60" w:right="60"/>
              <w:jc w:val="center"/>
              <w:rPr>
                <w:rFonts w:ascii="Arial" w:hAnsi="Arial" w:cs="Arial"/>
                <w:color w:val="000000"/>
              </w:rPr>
            </w:pPr>
            <w:r w:rsidRPr="00004272">
              <w:rPr>
                <w:rFonts w:ascii="Arial" w:hAnsi="Arial" w:cs="Arial"/>
                <w:color w:val="000000"/>
              </w:rPr>
              <w:t>Sig.</w:t>
            </w:r>
          </w:p>
        </w:tc>
        <w:tc>
          <w:tcPr>
            <w:tcW w:w="1582" w:type="dxa"/>
            <w:tcBorders>
              <w:top w:val="single" w:sz="16" w:space="0" w:color="000000"/>
              <w:bottom w:val="single" w:sz="16" w:space="0" w:color="000000"/>
              <w:right w:val="single" w:sz="16" w:space="0" w:color="000000"/>
            </w:tcBorders>
            <w:shd w:val="clear" w:color="auto" w:fill="FFFFFF"/>
          </w:tcPr>
          <w:p w:rsidR="00004272" w:rsidRPr="00004272" w:rsidRDefault="00004272" w:rsidP="00085C26">
            <w:pPr>
              <w:autoSpaceDE w:val="0"/>
              <w:autoSpaceDN w:val="0"/>
              <w:adjustRightInd w:val="0"/>
              <w:spacing w:line="320" w:lineRule="atLeast"/>
              <w:ind w:left="60" w:right="60"/>
              <w:jc w:val="center"/>
              <w:rPr>
                <w:rFonts w:ascii="Arial" w:hAnsi="Arial" w:cs="Arial"/>
                <w:color w:val="000000"/>
              </w:rPr>
            </w:pPr>
          </w:p>
        </w:tc>
      </w:tr>
      <w:tr w:rsidR="00004272" w:rsidRPr="00004272" w:rsidTr="00004272">
        <w:trPr>
          <w:cantSplit/>
        </w:trPr>
        <w:tc>
          <w:tcPr>
            <w:tcW w:w="1270" w:type="dxa"/>
            <w:vMerge w:val="restart"/>
            <w:tcBorders>
              <w:top w:val="single" w:sz="16" w:space="0" w:color="000000"/>
              <w:left w:val="single" w:sz="16" w:space="0" w:color="000000"/>
              <w:bottom w:val="nil"/>
              <w:right w:val="nil"/>
            </w:tcBorders>
            <w:shd w:val="clear" w:color="auto" w:fill="FFFFFF"/>
            <w:vAlign w:val="center"/>
          </w:tcPr>
          <w:p w:rsidR="00004272" w:rsidRPr="00004272" w:rsidRDefault="00004272" w:rsidP="00085C26">
            <w:pPr>
              <w:autoSpaceDE w:val="0"/>
              <w:autoSpaceDN w:val="0"/>
              <w:adjustRightInd w:val="0"/>
              <w:spacing w:line="320" w:lineRule="atLeast"/>
              <w:ind w:left="60" w:right="60"/>
              <w:rPr>
                <w:rFonts w:ascii="Arial" w:hAnsi="Arial" w:cs="Arial"/>
                <w:color w:val="000000"/>
              </w:rPr>
            </w:pPr>
            <w:r w:rsidRPr="00004272">
              <w:rPr>
                <w:rFonts w:ascii="Arial" w:hAnsi="Arial" w:cs="Arial"/>
                <w:color w:val="000000"/>
              </w:rPr>
              <w:t>scent</w:t>
            </w:r>
          </w:p>
        </w:tc>
        <w:tc>
          <w:tcPr>
            <w:tcW w:w="1790" w:type="dxa"/>
            <w:tcBorders>
              <w:top w:val="single" w:sz="16" w:space="0" w:color="000000"/>
              <w:left w:val="nil"/>
              <w:bottom w:val="nil"/>
              <w:right w:val="single" w:sz="16" w:space="0" w:color="000000"/>
            </w:tcBorders>
            <w:shd w:val="clear" w:color="auto" w:fill="FFFFFF"/>
            <w:vAlign w:val="center"/>
          </w:tcPr>
          <w:p w:rsidR="00004272" w:rsidRPr="00004272" w:rsidRDefault="00004272" w:rsidP="00085C26">
            <w:pPr>
              <w:autoSpaceDE w:val="0"/>
              <w:autoSpaceDN w:val="0"/>
              <w:adjustRightInd w:val="0"/>
              <w:spacing w:line="320" w:lineRule="atLeast"/>
              <w:ind w:left="60" w:right="60"/>
              <w:rPr>
                <w:rFonts w:ascii="Arial" w:hAnsi="Arial" w:cs="Arial"/>
                <w:color w:val="000000"/>
              </w:rPr>
            </w:pPr>
            <w:r w:rsidRPr="00004272">
              <w:rPr>
                <w:rFonts w:ascii="Arial" w:hAnsi="Arial" w:cs="Arial"/>
                <w:color w:val="000000"/>
              </w:rPr>
              <w:t>Level 1 vs. Later</w:t>
            </w:r>
          </w:p>
        </w:tc>
        <w:tc>
          <w:tcPr>
            <w:tcW w:w="1469" w:type="dxa"/>
            <w:tcBorders>
              <w:top w:val="single" w:sz="16" w:space="0" w:color="000000"/>
              <w:left w:val="single" w:sz="16" w:space="0" w:color="000000"/>
              <w:bottom w:val="nil"/>
            </w:tcBorders>
            <w:shd w:val="clear" w:color="auto" w:fill="FFFFFF"/>
            <w:vAlign w:val="center"/>
          </w:tcPr>
          <w:p w:rsidR="00004272" w:rsidRPr="00004272" w:rsidRDefault="00004272" w:rsidP="00085C26">
            <w:pPr>
              <w:autoSpaceDE w:val="0"/>
              <w:autoSpaceDN w:val="0"/>
              <w:adjustRightInd w:val="0"/>
              <w:spacing w:line="320" w:lineRule="atLeast"/>
              <w:ind w:left="60" w:right="60"/>
              <w:jc w:val="right"/>
              <w:rPr>
                <w:rFonts w:ascii="Arial" w:hAnsi="Arial" w:cs="Arial"/>
                <w:color w:val="000000"/>
              </w:rPr>
            </w:pPr>
            <w:r w:rsidRPr="00004272">
              <w:rPr>
                <w:rFonts w:ascii="Arial" w:hAnsi="Arial" w:cs="Arial"/>
                <w:color w:val="000000"/>
              </w:rPr>
              <w:t>150.392</w:t>
            </w:r>
          </w:p>
        </w:tc>
        <w:tc>
          <w:tcPr>
            <w:tcW w:w="1009" w:type="dxa"/>
            <w:tcBorders>
              <w:top w:val="single" w:sz="16" w:space="0" w:color="000000"/>
              <w:bottom w:val="nil"/>
            </w:tcBorders>
            <w:shd w:val="clear" w:color="auto" w:fill="FFFFFF"/>
            <w:vAlign w:val="center"/>
          </w:tcPr>
          <w:p w:rsidR="00004272" w:rsidRPr="00004272" w:rsidRDefault="00004272" w:rsidP="00085C26">
            <w:pPr>
              <w:autoSpaceDE w:val="0"/>
              <w:autoSpaceDN w:val="0"/>
              <w:adjustRightInd w:val="0"/>
              <w:spacing w:line="320" w:lineRule="atLeast"/>
              <w:ind w:left="60" w:right="60"/>
              <w:jc w:val="right"/>
              <w:rPr>
                <w:rFonts w:ascii="Arial" w:hAnsi="Arial" w:cs="Arial"/>
                <w:color w:val="000000"/>
              </w:rPr>
            </w:pPr>
            <w:r w:rsidRPr="00004272">
              <w:rPr>
                <w:rFonts w:ascii="Arial" w:hAnsi="Arial" w:cs="Arial"/>
                <w:color w:val="000000"/>
              </w:rPr>
              <w:t>1</w:t>
            </w:r>
          </w:p>
        </w:tc>
        <w:tc>
          <w:tcPr>
            <w:tcW w:w="1392" w:type="dxa"/>
            <w:tcBorders>
              <w:top w:val="single" w:sz="16" w:space="0" w:color="000000"/>
              <w:bottom w:val="nil"/>
            </w:tcBorders>
            <w:shd w:val="clear" w:color="auto" w:fill="FFFFFF"/>
            <w:vAlign w:val="center"/>
          </w:tcPr>
          <w:p w:rsidR="00004272" w:rsidRPr="00004272" w:rsidRDefault="00004272" w:rsidP="00085C26">
            <w:pPr>
              <w:autoSpaceDE w:val="0"/>
              <w:autoSpaceDN w:val="0"/>
              <w:adjustRightInd w:val="0"/>
              <w:spacing w:line="320" w:lineRule="atLeast"/>
              <w:ind w:left="60" w:right="60"/>
              <w:jc w:val="right"/>
              <w:rPr>
                <w:rFonts w:ascii="Arial" w:hAnsi="Arial" w:cs="Arial"/>
                <w:color w:val="000000"/>
              </w:rPr>
            </w:pPr>
            <w:r w:rsidRPr="00004272">
              <w:rPr>
                <w:rFonts w:ascii="Arial" w:hAnsi="Arial" w:cs="Arial"/>
                <w:color w:val="000000"/>
              </w:rPr>
              <w:t>150.392</w:t>
            </w:r>
          </w:p>
        </w:tc>
        <w:tc>
          <w:tcPr>
            <w:tcW w:w="1009" w:type="dxa"/>
            <w:tcBorders>
              <w:top w:val="single" w:sz="16" w:space="0" w:color="000000"/>
              <w:bottom w:val="nil"/>
            </w:tcBorders>
            <w:shd w:val="clear" w:color="auto" w:fill="FFFFFF"/>
            <w:vAlign w:val="center"/>
          </w:tcPr>
          <w:p w:rsidR="00004272" w:rsidRPr="00004272" w:rsidRDefault="00004272" w:rsidP="00085C26">
            <w:pPr>
              <w:autoSpaceDE w:val="0"/>
              <w:autoSpaceDN w:val="0"/>
              <w:adjustRightInd w:val="0"/>
              <w:spacing w:line="320" w:lineRule="atLeast"/>
              <w:ind w:left="60" w:right="60"/>
              <w:jc w:val="right"/>
              <w:rPr>
                <w:rFonts w:ascii="Arial" w:hAnsi="Arial" w:cs="Arial"/>
                <w:color w:val="000000"/>
              </w:rPr>
            </w:pPr>
            <w:r w:rsidRPr="00004272">
              <w:rPr>
                <w:rFonts w:ascii="Arial" w:hAnsi="Arial" w:cs="Arial"/>
                <w:color w:val="000000"/>
              </w:rPr>
              <w:t>1.893</w:t>
            </w:r>
          </w:p>
        </w:tc>
        <w:tc>
          <w:tcPr>
            <w:tcW w:w="1009" w:type="dxa"/>
            <w:tcBorders>
              <w:top w:val="single" w:sz="16" w:space="0" w:color="000000"/>
              <w:bottom w:val="nil"/>
              <w:right w:val="single" w:sz="16" w:space="0" w:color="000000"/>
            </w:tcBorders>
            <w:shd w:val="clear" w:color="auto" w:fill="FFFFFF"/>
            <w:vAlign w:val="center"/>
          </w:tcPr>
          <w:p w:rsidR="00004272" w:rsidRPr="00004272" w:rsidRDefault="00004272" w:rsidP="00085C26">
            <w:pPr>
              <w:autoSpaceDE w:val="0"/>
              <w:autoSpaceDN w:val="0"/>
              <w:adjustRightInd w:val="0"/>
              <w:spacing w:line="320" w:lineRule="atLeast"/>
              <w:ind w:left="60" w:right="60"/>
              <w:jc w:val="right"/>
              <w:rPr>
                <w:rFonts w:ascii="Arial" w:hAnsi="Arial" w:cs="Arial"/>
                <w:color w:val="000000"/>
              </w:rPr>
            </w:pPr>
            <w:r w:rsidRPr="00004272">
              <w:rPr>
                <w:rFonts w:ascii="Arial" w:hAnsi="Arial" w:cs="Arial"/>
                <w:color w:val="000000"/>
              </w:rPr>
              <w:t>.178</w:t>
            </w:r>
          </w:p>
        </w:tc>
        <w:tc>
          <w:tcPr>
            <w:tcW w:w="1582" w:type="dxa"/>
            <w:tcBorders>
              <w:top w:val="single" w:sz="16" w:space="0" w:color="000000"/>
              <w:bottom w:val="nil"/>
              <w:right w:val="single" w:sz="16" w:space="0" w:color="000000"/>
            </w:tcBorders>
            <w:shd w:val="clear" w:color="auto" w:fill="FFFFFF"/>
          </w:tcPr>
          <w:p w:rsidR="00004272" w:rsidRPr="00004272" w:rsidRDefault="00004272" w:rsidP="00085C26">
            <w:pPr>
              <w:autoSpaceDE w:val="0"/>
              <w:autoSpaceDN w:val="0"/>
              <w:adjustRightInd w:val="0"/>
              <w:spacing w:line="320" w:lineRule="atLeast"/>
              <w:ind w:left="60" w:right="60"/>
              <w:jc w:val="right"/>
              <w:rPr>
                <w:rFonts w:ascii="Arial" w:hAnsi="Arial" w:cs="Arial"/>
                <w:color w:val="000000"/>
              </w:rPr>
            </w:pPr>
            <w:r>
              <w:rPr>
                <w:rFonts w:ascii="Arial" w:hAnsi="Arial" w:cs="Arial"/>
                <w:color w:val="000000"/>
              </w:rPr>
              <w:t>Clean vs all others</w:t>
            </w:r>
          </w:p>
        </w:tc>
      </w:tr>
      <w:tr w:rsidR="00004272" w:rsidRPr="00004272" w:rsidTr="00004272">
        <w:trPr>
          <w:cantSplit/>
        </w:trPr>
        <w:tc>
          <w:tcPr>
            <w:tcW w:w="1270" w:type="dxa"/>
            <w:vMerge/>
            <w:tcBorders>
              <w:top w:val="single" w:sz="16" w:space="0" w:color="000000"/>
              <w:left w:val="single" w:sz="16" w:space="0" w:color="000000"/>
              <w:bottom w:val="nil"/>
              <w:right w:val="nil"/>
            </w:tcBorders>
            <w:shd w:val="clear" w:color="auto" w:fill="FFFFFF"/>
            <w:vAlign w:val="center"/>
          </w:tcPr>
          <w:p w:rsidR="00004272" w:rsidRPr="00004272" w:rsidRDefault="00004272" w:rsidP="00085C26">
            <w:pPr>
              <w:autoSpaceDE w:val="0"/>
              <w:autoSpaceDN w:val="0"/>
              <w:adjustRightInd w:val="0"/>
              <w:rPr>
                <w:rFonts w:ascii="Arial" w:hAnsi="Arial" w:cs="Arial"/>
                <w:color w:val="000000"/>
              </w:rPr>
            </w:pPr>
          </w:p>
        </w:tc>
        <w:tc>
          <w:tcPr>
            <w:tcW w:w="1790" w:type="dxa"/>
            <w:tcBorders>
              <w:top w:val="nil"/>
              <w:left w:val="nil"/>
              <w:bottom w:val="nil"/>
              <w:right w:val="single" w:sz="16" w:space="0" w:color="000000"/>
            </w:tcBorders>
            <w:shd w:val="clear" w:color="auto" w:fill="FFFFFF"/>
            <w:vAlign w:val="center"/>
          </w:tcPr>
          <w:p w:rsidR="00004272" w:rsidRPr="00004272" w:rsidRDefault="00004272" w:rsidP="00085C26">
            <w:pPr>
              <w:autoSpaceDE w:val="0"/>
              <w:autoSpaceDN w:val="0"/>
              <w:adjustRightInd w:val="0"/>
              <w:spacing w:line="320" w:lineRule="atLeast"/>
              <w:ind w:left="60" w:right="60"/>
              <w:rPr>
                <w:rFonts w:ascii="Arial" w:hAnsi="Arial" w:cs="Arial"/>
                <w:color w:val="000000"/>
              </w:rPr>
            </w:pPr>
            <w:r w:rsidRPr="00004272">
              <w:rPr>
                <w:rFonts w:ascii="Arial" w:hAnsi="Arial" w:cs="Arial"/>
                <w:color w:val="000000"/>
              </w:rPr>
              <w:t>Level 2 vs. Later</w:t>
            </w:r>
          </w:p>
        </w:tc>
        <w:tc>
          <w:tcPr>
            <w:tcW w:w="1469" w:type="dxa"/>
            <w:tcBorders>
              <w:top w:val="nil"/>
              <w:left w:val="single" w:sz="16" w:space="0" w:color="000000"/>
              <w:bottom w:val="nil"/>
            </w:tcBorders>
            <w:shd w:val="clear" w:color="auto" w:fill="FFFFFF"/>
            <w:vAlign w:val="center"/>
          </w:tcPr>
          <w:p w:rsidR="00004272" w:rsidRPr="00004272" w:rsidRDefault="00004272" w:rsidP="00085C26">
            <w:pPr>
              <w:autoSpaceDE w:val="0"/>
              <w:autoSpaceDN w:val="0"/>
              <w:adjustRightInd w:val="0"/>
              <w:spacing w:line="320" w:lineRule="atLeast"/>
              <w:ind w:left="60" w:right="60"/>
              <w:jc w:val="right"/>
              <w:rPr>
                <w:rFonts w:ascii="Arial" w:hAnsi="Arial" w:cs="Arial"/>
                <w:color w:val="000000"/>
              </w:rPr>
            </w:pPr>
            <w:r w:rsidRPr="00004272">
              <w:rPr>
                <w:rFonts w:ascii="Arial" w:hAnsi="Arial" w:cs="Arial"/>
                <w:color w:val="000000"/>
              </w:rPr>
              <w:t>1548.496</w:t>
            </w:r>
          </w:p>
        </w:tc>
        <w:tc>
          <w:tcPr>
            <w:tcW w:w="1009" w:type="dxa"/>
            <w:tcBorders>
              <w:top w:val="nil"/>
              <w:bottom w:val="nil"/>
            </w:tcBorders>
            <w:shd w:val="clear" w:color="auto" w:fill="FFFFFF"/>
            <w:vAlign w:val="center"/>
          </w:tcPr>
          <w:p w:rsidR="00004272" w:rsidRPr="00004272" w:rsidRDefault="00004272" w:rsidP="00085C26">
            <w:pPr>
              <w:autoSpaceDE w:val="0"/>
              <w:autoSpaceDN w:val="0"/>
              <w:adjustRightInd w:val="0"/>
              <w:spacing w:line="320" w:lineRule="atLeast"/>
              <w:ind w:left="60" w:right="60"/>
              <w:jc w:val="right"/>
              <w:rPr>
                <w:rFonts w:ascii="Arial" w:hAnsi="Arial" w:cs="Arial"/>
                <w:color w:val="000000"/>
              </w:rPr>
            </w:pPr>
            <w:r w:rsidRPr="00004272">
              <w:rPr>
                <w:rFonts w:ascii="Arial" w:hAnsi="Arial" w:cs="Arial"/>
                <w:color w:val="000000"/>
              </w:rPr>
              <w:t>1</w:t>
            </w:r>
          </w:p>
        </w:tc>
        <w:tc>
          <w:tcPr>
            <w:tcW w:w="1392" w:type="dxa"/>
            <w:tcBorders>
              <w:top w:val="nil"/>
              <w:bottom w:val="nil"/>
            </w:tcBorders>
            <w:shd w:val="clear" w:color="auto" w:fill="FFFFFF"/>
            <w:vAlign w:val="center"/>
          </w:tcPr>
          <w:p w:rsidR="00004272" w:rsidRPr="00004272" w:rsidRDefault="00004272" w:rsidP="00085C26">
            <w:pPr>
              <w:autoSpaceDE w:val="0"/>
              <w:autoSpaceDN w:val="0"/>
              <w:adjustRightInd w:val="0"/>
              <w:spacing w:line="320" w:lineRule="atLeast"/>
              <w:ind w:left="60" w:right="60"/>
              <w:jc w:val="right"/>
              <w:rPr>
                <w:rFonts w:ascii="Arial" w:hAnsi="Arial" w:cs="Arial"/>
                <w:color w:val="000000"/>
              </w:rPr>
            </w:pPr>
            <w:r w:rsidRPr="00004272">
              <w:rPr>
                <w:rFonts w:ascii="Arial" w:hAnsi="Arial" w:cs="Arial"/>
                <w:color w:val="000000"/>
              </w:rPr>
              <w:t>1548.496</w:t>
            </w:r>
          </w:p>
        </w:tc>
        <w:tc>
          <w:tcPr>
            <w:tcW w:w="1009" w:type="dxa"/>
            <w:tcBorders>
              <w:top w:val="nil"/>
              <w:bottom w:val="nil"/>
            </w:tcBorders>
            <w:shd w:val="clear" w:color="auto" w:fill="FFFFFF"/>
            <w:vAlign w:val="center"/>
          </w:tcPr>
          <w:p w:rsidR="00004272" w:rsidRPr="00004272" w:rsidRDefault="00004272" w:rsidP="00085C26">
            <w:pPr>
              <w:autoSpaceDE w:val="0"/>
              <w:autoSpaceDN w:val="0"/>
              <w:adjustRightInd w:val="0"/>
              <w:spacing w:line="320" w:lineRule="atLeast"/>
              <w:ind w:left="60" w:right="60"/>
              <w:jc w:val="right"/>
              <w:rPr>
                <w:rFonts w:ascii="Arial" w:hAnsi="Arial" w:cs="Arial"/>
                <w:color w:val="000000"/>
              </w:rPr>
            </w:pPr>
            <w:r w:rsidRPr="00004272">
              <w:rPr>
                <w:rFonts w:ascii="Arial" w:hAnsi="Arial" w:cs="Arial"/>
                <w:color w:val="000000"/>
              </w:rPr>
              <w:t>9.506</w:t>
            </w:r>
          </w:p>
        </w:tc>
        <w:tc>
          <w:tcPr>
            <w:tcW w:w="1009" w:type="dxa"/>
            <w:tcBorders>
              <w:top w:val="nil"/>
              <w:bottom w:val="nil"/>
              <w:right w:val="single" w:sz="16" w:space="0" w:color="000000"/>
            </w:tcBorders>
            <w:shd w:val="clear" w:color="auto" w:fill="FFFFFF"/>
            <w:vAlign w:val="center"/>
          </w:tcPr>
          <w:p w:rsidR="00004272" w:rsidRPr="00004272" w:rsidRDefault="00004272" w:rsidP="00085C26">
            <w:pPr>
              <w:autoSpaceDE w:val="0"/>
              <w:autoSpaceDN w:val="0"/>
              <w:adjustRightInd w:val="0"/>
              <w:spacing w:line="320" w:lineRule="atLeast"/>
              <w:ind w:left="60" w:right="60"/>
              <w:jc w:val="right"/>
              <w:rPr>
                <w:rFonts w:ascii="Arial" w:hAnsi="Arial" w:cs="Arial"/>
                <w:color w:val="000000"/>
              </w:rPr>
            </w:pPr>
            <w:r w:rsidRPr="00004272">
              <w:rPr>
                <w:rFonts w:ascii="Arial" w:hAnsi="Arial" w:cs="Arial"/>
                <w:color w:val="000000"/>
              </w:rPr>
              <w:t>.004</w:t>
            </w:r>
          </w:p>
        </w:tc>
        <w:tc>
          <w:tcPr>
            <w:tcW w:w="1582" w:type="dxa"/>
            <w:tcBorders>
              <w:top w:val="nil"/>
              <w:bottom w:val="nil"/>
              <w:right w:val="single" w:sz="16" w:space="0" w:color="000000"/>
            </w:tcBorders>
            <w:shd w:val="clear" w:color="auto" w:fill="FFFFFF"/>
          </w:tcPr>
          <w:p w:rsidR="00004272" w:rsidRPr="00004272" w:rsidRDefault="00004272" w:rsidP="00085C26">
            <w:pPr>
              <w:autoSpaceDE w:val="0"/>
              <w:autoSpaceDN w:val="0"/>
              <w:adjustRightInd w:val="0"/>
              <w:spacing w:line="320" w:lineRule="atLeast"/>
              <w:ind w:left="60" w:right="60"/>
              <w:jc w:val="right"/>
              <w:rPr>
                <w:rFonts w:ascii="Arial" w:hAnsi="Arial" w:cs="Arial"/>
                <w:color w:val="000000"/>
              </w:rPr>
            </w:pPr>
            <w:r w:rsidRPr="002A5004">
              <w:rPr>
                <w:rFonts w:ascii="Arial" w:hAnsi="Arial" w:cs="Arial"/>
                <w:i/>
                <w:color w:val="000000"/>
              </w:rPr>
              <w:t>Mus</w:t>
            </w:r>
            <w:r>
              <w:rPr>
                <w:rFonts w:ascii="Arial" w:hAnsi="Arial" w:cs="Arial"/>
                <w:color w:val="000000"/>
              </w:rPr>
              <w:t xml:space="preserve"> vs </w:t>
            </w:r>
            <w:r w:rsidRPr="002A5004">
              <w:rPr>
                <w:rFonts w:ascii="Arial" w:hAnsi="Arial" w:cs="Arial"/>
                <w:i/>
                <w:color w:val="000000"/>
              </w:rPr>
              <w:t>Pero</w:t>
            </w:r>
            <w:r>
              <w:rPr>
                <w:rFonts w:ascii="Arial" w:hAnsi="Arial" w:cs="Arial"/>
                <w:color w:val="000000"/>
              </w:rPr>
              <w:t xml:space="preserve"> &amp; Rat</w:t>
            </w:r>
          </w:p>
        </w:tc>
      </w:tr>
      <w:tr w:rsidR="00004272" w:rsidRPr="00004272" w:rsidTr="00004272">
        <w:trPr>
          <w:cantSplit/>
        </w:trPr>
        <w:tc>
          <w:tcPr>
            <w:tcW w:w="1270" w:type="dxa"/>
            <w:vMerge/>
            <w:tcBorders>
              <w:top w:val="single" w:sz="16" w:space="0" w:color="000000"/>
              <w:left w:val="single" w:sz="16" w:space="0" w:color="000000"/>
              <w:bottom w:val="nil"/>
              <w:right w:val="nil"/>
            </w:tcBorders>
            <w:shd w:val="clear" w:color="auto" w:fill="FFFFFF"/>
            <w:vAlign w:val="center"/>
          </w:tcPr>
          <w:p w:rsidR="00004272" w:rsidRPr="00004272" w:rsidRDefault="00004272" w:rsidP="00085C26">
            <w:pPr>
              <w:autoSpaceDE w:val="0"/>
              <w:autoSpaceDN w:val="0"/>
              <w:adjustRightInd w:val="0"/>
              <w:rPr>
                <w:rFonts w:ascii="Arial" w:hAnsi="Arial" w:cs="Arial"/>
                <w:color w:val="000000"/>
              </w:rPr>
            </w:pPr>
          </w:p>
        </w:tc>
        <w:tc>
          <w:tcPr>
            <w:tcW w:w="1790" w:type="dxa"/>
            <w:tcBorders>
              <w:top w:val="nil"/>
              <w:left w:val="nil"/>
              <w:bottom w:val="nil"/>
              <w:right w:val="single" w:sz="16" w:space="0" w:color="000000"/>
            </w:tcBorders>
            <w:shd w:val="clear" w:color="auto" w:fill="FFFFFF"/>
            <w:vAlign w:val="center"/>
          </w:tcPr>
          <w:p w:rsidR="00004272" w:rsidRPr="00004272" w:rsidRDefault="00004272" w:rsidP="00085C26">
            <w:pPr>
              <w:autoSpaceDE w:val="0"/>
              <w:autoSpaceDN w:val="0"/>
              <w:adjustRightInd w:val="0"/>
              <w:spacing w:line="320" w:lineRule="atLeast"/>
              <w:ind w:left="60" w:right="60"/>
              <w:rPr>
                <w:rFonts w:ascii="Arial" w:hAnsi="Arial" w:cs="Arial"/>
                <w:color w:val="000000"/>
              </w:rPr>
            </w:pPr>
            <w:r w:rsidRPr="00004272">
              <w:rPr>
                <w:rFonts w:ascii="Arial" w:hAnsi="Arial" w:cs="Arial"/>
                <w:color w:val="000000"/>
              </w:rPr>
              <w:t>Level 3 vs. Level 4</w:t>
            </w:r>
          </w:p>
        </w:tc>
        <w:tc>
          <w:tcPr>
            <w:tcW w:w="1469" w:type="dxa"/>
            <w:tcBorders>
              <w:top w:val="nil"/>
              <w:left w:val="single" w:sz="16" w:space="0" w:color="000000"/>
              <w:bottom w:val="nil"/>
            </w:tcBorders>
            <w:shd w:val="clear" w:color="auto" w:fill="FFFFFF"/>
            <w:vAlign w:val="center"/>
          </w:tcPr>
          <w:p w:rsidR="00004272" w:rsidRPr="00004272" w:rsidRDefault="00004272" w:rsidP="00085C26">
            <w:pPr>
              <w:autoSpaceDE w:val="0"/>
              <w:autoSpaceDN w:val="0"/>
              <w:adjustRightInd w:val="0"/>
              <w:spacing w:line="320" w:lineRule="atLeast"/>
              <w:ind w:left="60" w:right="60"/>
              <w:jc w:val="right"/>
              <w:rPr>
                <w:rFonts w:ascii="Arial" w:hAnsi="Arial" w:cs="Arial"/>
                <w:color w:val="000000"/>
              </w:rPr>
            </w:pPr>
            <w:r w:rsidRPr="00004272">
              <w:rPr>
                <w:rFonts w:ascii="Arial" w:hAnsi="Arial" w:cs="Arial"/>
                <w:color w:val="000000"/>
              </w:rPr>
              <w:t>644.285</w:t>
            </w:r>
          </w:p>
        </w:tc>
        <w:tc>
          <w:tcPr>
            <w:tcW w:w="1009" w:type="dxa"/>
            <w:tcBorders>
              <w:top w:val="nil"/>
              <w:bottom w:val="nil"/>
            </w:tcBorders>
            <w:shd w:val="clear" w:color="auto" w:fill="FFFFFF"/>
            <w:vAlign w:val="center"/>
          </w:tcPr>
          <w:p w:rsidR="00004272" w:rsidRPr="00004272" w:rsidRDefault="00004272" w:rsidP="00085C26">
            <w:pPr>
              <w:autoSpaceDE w:val="0"/>
              <w:autoSpaceDN w:val="0"/>
              <w:adjustRightInd w:val="0"/>
              <w:spacing w:line="320" w:lineRule="atLeast"/>
              <w:ind w:left="60" w:right="60"/>
              <w:jc w:val="right"/>
              <w:rPr>
                <w:rFonts w:ascii="Arial" w:hAnsi="Arial" w:cs="Arial"/>
                <w:color w:val="000000"/>
              </w:rPr>
            </w:pPr>
            <w:r w:rsidRPr="00004272">
              <w:rPr>
                <w:rFonts w:ascii="Arial" w:hAnsi="Arial" w:cs="Arial"/>
                <w:color w:val="000000"/>
              </w:rPr>
              <w:t>1</w:t>
            </w:r>
          </w:p>
        </w:tc>
        <w:tc>
          <w:tcPr>
            <w:tcW w:w="1392" w:type="dxa"/>
            <w:tcBorders>
              <w:top w:val="nil"/>
              <w:bottom w:val="nil"/>
            </w:tcBorders>
            <w:shd w:val="clear" w:color="auto" w:fill="FFFFFF"/>
            <w:vAlign w:val="center"/>
          </w:tcPr>
          <w:p w:rsidR="00004272" w:rsidRPr="00004272" w:rsidRDefault="00004272" w:rsidP="00085C26">
            <w:pPr>
              <w:autoSpaceDE w:val="0"/>
              <w:autoSpaceDN w:val="0"/>
              <w:adjustRightInd w:val="0"/>
              <w:spacing w:line="320" w:lineRule="atLeast"/>
              <w:ind w:left="60" w:right="60"/>
              <w:jc w:val="right"/>
              <w:rPr>
                <w:rFonts w:ascii="Arial" w:hAnsi="Arial" w:cs="Arial"/>
                <w:color w:val="000000"/>
              </w:rPr>
            </w:pPr>
            <w:r w:rsidRPr="00004272">
              <w:rPr>
                <w:rFonts w:ascii="Arial" w:hAnsi="Arial" w:cs="Arial"/>
                <w:color w:val="000000"/>
              </w:rPr>
              <w:t>644.285</w:t>
            </w:r>
          </w:p>
        </w:tc>
        <w:tc>
          <w:tcPr>
            <w:tcW w:w="1009" w:type="dxa"/>
            <w:tcBorders>
              <w:top w:val="nil"/>
              <w:bottom w:val="nil"/>
            </w:tcBorders>
            <w:shd w:val="clear" w:color="auto" w:fill="FFFFFF"/>
            <w:vAlign w:val="center"/>
          </w:tcPr>
          <w:p w:rsidR="00004272" w:rsidRPr="00004272" w:rsidRDefault="00004272" w:rsidP="00085C26">
            <w:pPr>
              <w:autoSpaceDE w:val="0"/>
              <w:autoSpaceDN w:val="0"/>
              <w:adjustRightInd w:val="0"/>
              <w:spacing w:line="320" w:lineRule="atLeast"/>
              <w:ind w:left="60" w:right="60"/>
              <w:jc w:val="right"/>
              <w:rPr>
                <w:rFonts w:ascii="Arial" w:hAnsi="Arial" w:cs="Arial"/>
                <w:color w:val="000000"/>
              </w:rPr>
            </w:pPr>
            <w:r w:rsidRPr="00004272">
              <w:rPr>
                <w:rFonts w:ascii="Arial" w:hAnsi="Arial" w:cs="Arial"/>
                <w:color w:val="000000"/>
              </w:rPr>
              <w:t>7.828</w:t>
            </w:r>
          </w:p>
        </w:tc>
        <w:tc>
          <w:tcPr>
            <w:tcW w:w="1009" w:type="dxa"/>
            <w:tcBorders>
              <w:top w:val="nil"/>
              <w:bottom w:val="nil"/>
              <w:right w:val="single" w:sz="16" w:space="0" w:color="000000"/>
            </w:tcBorders>
            <w:shd w:val="clear" w:color="auto" w:fill="FFFFFF"/>
            <w:vAlign w:val="center"/>
          </w:tcPr>
          <w:p w:rsidR="00004272" w:rsidRPr="00004272" w:rsidRDefault="00004272" w:rsidP="00085C26">
            <w:pPr>
              <w:autoSpaceDE w:val="0"/>
              <w:autoSpaceDN w:val="0"/>
              <w:adjustRightInd w:val="0"/>
              <w:spacing w:line="320" w:lineRule="atLeast"/>
              <w:ind w:left="60" w:right="60"/>
              <w:jc w:val="right"/>
              <w:rPr>
                <w:rFonts w:ascii="Arial" w:hAnsi="Arial" w:cs="Arial"/>
                <w:color w:val="000000"/>
              </w:rPr>
            </w:pPr>
            <w:r w:rsidRPr="00004272">
              <w:rPr>
                <w:rFonts w:ascii="Arial" w:hAnsi="Arial" w:cs="Arial"/>
                <w:color w:val="000000"/>
              </w:rPr>
              <w:t>.008</w:t>
            </w:r>
          </w:p>
        </w:tc>
        <w:tc>
          <w:tcPr>
            <w:tcW w:w="1582" w:type="dxa"/>
            <w:tcBorders>
              <w:top w:val="nil"/>
              <w:bottom w:val="nil"/>
              <w:right w:val="single" w:sz="16" w:space="0" w:color="000000"/>
            </w:tcBorders>
            <w:shd w:val="clear" w:color="auto" w:fill="FFFFFF"/>
          </w:tcPr>
          <w:p w:rsidR="00004272" w:rsidRPr="00004272" w:rsidRDefault="00004272" w:rsidP="00085C26">
            <w:pPr>
              <w:autoSpaceDE w:val="0"/>
              <w:autoSpaceDN w:val="0"/>
              <w:adjustRightInd w:val="0"/>
              <w:spacing w:line="320" w:lineRule="atLeast"/>
              <w:ind w:left="60" w:right="60"/>
              <w:jc w:val="right"/>
              <w:rPr>
                <w:rFonts w:ascii="Arial" w:hAnsi="Arial" w:cs="Arial"/>
                <w:color w:val="000000"/>
              </w:rPr>
            </w:pPr>
            <w:r>
              <w:rPr>
                <w:rFonts w:ascii="Arial" w:hAnsi="Arial" w:cs="Arial"/>
                <w:color w:val="000000"/>
              </w:rPr>
              <w:t>Pero vs Rat</w:t>
            </w:r>
          </w:p>
        </w:tc>
      </w:tr>
    </w:tbl>
    <w:p w:rsidR="00F7752E" w:rsidRPr="00004272" w:rsidRDefault="00F7752E" w:rsidP="00F7752E">
      <w:pPr>
        <w:rPr>
          <w:rFonts w:ascii="Arial" w:hAnsi="Arial" w:cs="Arial"/>
        </w:rPr>
      </w:pPr>
    </w:p>
    <w:p w:rsidR="00F7752E" w:rsidRDefault="00F7752E" w:rsidP="00F7752E">
      <w:pPr>
        <w:rPr>
          <w:rFonts w:ascii="Arial" w:hAnsi="Arial" w:cs="Arial"/>
          <w:sz w:val="24"/>
          <w:szCs w:val="24"/>
        </w:rPr>
      </w:pPr>
      <w:r w:rsidRPr="008E576E">
        <w:rPr>
          <w:rFonts w:ascii="Arial" w:hAnsi="Arial" w:cs="Arial"/>
          <w:sz w:val="24"/>
          <w:szCs w:val="24"/>
        </w:rPr>
        <w:t xml:space="preserve">  /WSFACTOR=scent 4 Repeated</w:t>
      </w:r>
    </w:p>
    <w:tbl>
      <w:tblPr>
        <w:tblW w:w="105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270"/>
        <w:gridCol w:w="1970"/>
        <w:gridCol w:w="1289"/>
        <w:gridCol w:w="1009"/>
        <w:gridCol w:w="1392"/>
        <w:gridCol w:w="1009"/>
        <w:gridCol w:w="1009"/>
        <w:gridCol w:w="1582"/>
      </w:tblGrid>
      <w:tr w:rsidR="00480184" w:rsidRPr="008E576E" w:rsidTr="00480184">
        <w:trPr>
          <w:cantSplit/>
        </w:trPr>
        <w:tc>
          <w:tcPr>
            <w:tcW w:w="8948" w:type="dxa"/>
            <w:gridSpan w:val="7"/>
            <w:tcBorders>
              <w:top w:val="nil"/>
              <w:left w:val="nil"/>
              <w:bottom w:val="nil"/>
              <w:right w:val="nil"/>
            </w:tcBorders>
            <w:shd w:val="clear" w:color="auto" w:fill="FFFFFF"/>
          </w:tcPr>
          <w:p w:rsidR="00480184" w:rsidRPr="008E576E" w:rsidRDefault="00480184" w:rsidP="00085C26">
            <w:pPr>
              <w:autoSpaceDE w:val="0"/>
              <w:autoSpaceDN w:val="0"/>
              <w:adjustRightInd w:val="0"/>
              <w:spacing w:line="320" w:lineRule="atLeast"/>
              <w:ind w:left="60" w:right="60"/>
              <w:jc w:val="center"/>
              <w:rPr>
                <w:rFonts w:ascii="Arial" w:hAnsi="Arial" w:cs="Arial"/>
                <w:color w:val="000000"/>
                <w:sz w:val="14"/>
                <w:szCs w:val="14"/>
              </w:rPr>
            </w:pPr>
            <w:r w:rsidRPr="008E576E">
              <w:rPr>
                <w:rFonts w:ascii="Arial" w:hAnsi="Arial" w:cs="Arial"/>
                <w:b/>
                <w:bCs/>
                <w:color w:val="000000"/>
                <w:sz w:val="14"/>
                <w:szCs w:val="14"/>
              </w:rPr>
              <w:t>Tests of Within-Subjects Contrasts</w:t>
            </w:r>
          </w:p>
        </w:tc>
        <w:tc>
          <w:tcPr>
            <w:tcW w:w="1582" w:type="dxa"/>
            <w:tcBorders>
              <w:top w:val="nil"/>
              <w:left w:val="nil"/>
              <w:bottom w:val="nil"/>
              <w:right w:val="nil"/>
            </w:tcBorders>
            <w:shd w:val="clear" w:color="auto" w:fill="FFFFFF"/>
          </w:tcPr>
          <w:p w:rsidR="00480184" w:rsidRPr="008E576E" w:rsidRDefault="00480184" w:rsidP="00085C26">
            <w:pPr>
              <w:autoSpaceDE w:val="0"/>
              <w:autoSpaceDN w:val="0"/>
              <w:adjustRightInd w:val="0"/>
              <w:spacing w:line="320" w:lineRule="atLeast"/>
              <w:ind w:left="60" w:right="60"/>
              <w:jc w:val="center"/>
              <w:rPr>
                <w:rFonts w:ascii="Arial" w:hAnsi="Arial" w:cs="Arial"/>
                <w:b/>
                <w:bCs/>
                <w:color w:val="000000"/>
                <w:sz w:val="14"/>
                <w:szCs w:val="14"/>
              </w:rPr>
            </w:pPr>
          </w:p>
        </w:tc>
      </w:tr>
      <w:tr w:rsidR="00480184" w:rsidRPr="00480184" w:rsidTr="00480184">
        <w:trPr>
          <w:cantSplit/>
        </w:trPr>
        <w:tc>
          <w:tcPr>
            <w:tcW w:w="8948" w:type="dxa"/>
            <w:gridSpan w:val="7"/>
            <w:tcBorders>
              <w:top w:val="nil"/>
              <w:left w:val="nil"/>
              <w:bottom w:val="nil"/>
              <w:right w:val="nil"/>
            </w:tcBorders>
            <w:shd w:val="clear" w:color="auto" w:fill="FFFFFF"/>
            <w:vAlign w:val="bottom"/>
          </w:tcPr>
          <w:p w:rsidR="00480184" w:rsidRPr="00480184" w:rsidRDefault="00480184" w:rsidP="00085C26">
            <w:pPr>
              <w:autoSpaceDE w:val="0"/>
              <w:autoSpaceDN w:val="0"/>
              <w:adjustRightInd w:val="0"/>
              <w:spacing w:line="320" w:lineRule="atLeast"/>
              <w:ind w:left="60" w:right="60"/>
              <w:rPr>
                <w:rFonts w:ascii="Arial" w:hAnsi="Arial" w:cs="Arial"/>
                <w:color w:val="000000"/>
              </w:rPr>
            </w:pPr>
            <w:r w:rsidRPr="00480184">
              <w:rPr>
                <w:rFonts w:ascii="Arial" w:hAnsi="Arial" w:cs="Arial"/>
                <w:color w:val="000000"/>
              </w:rPr>
              <w:t>Measure: MEASURE_1</w:t>
            </w:r>
          </w:p>
        </w:tc>
        <w:tc>
          <w:tcPr>
            <w:tcW w:w="1582" w:type="dxa"/>
            <w:tcBorders>
              <w:top w:val="nil"/>
              <w:left w:val="nil"/>
              <w:bottom w:val="nil"/>
              <w:right w:val="nil"/>
            </w:tcBorders>
            <w:shd w:val="clear" w:color="auto" w:fill="FFFFFF"/>
          </w:tcPr>
          <w:p w:rsidR="00480184" w:rsidRPr="00480184" w:rsidRDefault="00480184" w:rsidP="00085C26">
            <w:pPr>
              <w:autoSpaceDE w:val="0"/>
              <w:autoSpaceDN w:val="0"/>
              <w:adjustRightInd w:val="0"/>
              <w:spacing w:line="320" w:lineRule="atLeast"/>
              <w:ind w:left="60" w:right="60"/>
              <w:rPr>
                <w:rFonts w:ascii="Arial" w:hAnsi="Arial" w:cs="Arial"/>
                <w:color w:val="000000"/>
              </w:rPr>
            </w:pPr>
          </w:p>
        </w:tc>
      </w:tr>
      <w:tr w:rsidR="00480184" w:rsidRPr="00480184" w:rsidTr="00480184">
        <w:trPr>
          <w:cantSplit/>
        </w:trPr>
        <w:tc>
          <w:tcPr>
            <w:tcW w:w="1270" w:type="dxa"/>
            <w:tcBorders>
              <w:top w:val="single" w:sz="16" w:space="0" w:color="000000"/>
              <w:left w:val="single" w:sz="16" w:space="0" w:color="000000"/>
              <w:bottom w:val="single" w:sz="16" w:space="0" w:color="000000"/>
              <w:right w:val="nil"/>
            </w:tcBorders>
            <w:shd w:val="clear" w:color="auto" w:fill="FFFFFF"/>
          </w:tcPr>
          <w:p w:rsidR="00480184" w:rsidRPr="00480184" w:rsidRDefault="00480184" w:rsidP="00085C26">
            <w:pPr>
              <w:autoSpaceDE w:val="0"/>
              <w:autoSpaceDN w:val="0"/>
              <w:adjustRightInd w:val="0"/>
              <w:spacing w:line="320" w:lineRule="atLeast"/>
              <w:ind w:left="60" w:right="60"/>
              <w:rPr>
                <w:rFonts w:ascii="Arial" w:hAnsi="Arial" w:cs="Arial"/>
                <w:color w:val="000000"/>
              </w:rPr>
            </w:pPr>
            <w:r w:rsidRPr="00480184">
              <w:rPr>
                <w:rFonts w:ascii="Arial" w:hAnsi="Arial" w:cs="Arial"/>
                <w:color w:val="000000"/>
              </w:rPr>
              <w:t>Source</w:t>
            </w:r>
          </w:p>
        </w:tc>
        <w:tc>
          <w:tcPr>
            <w:tcW w:w="1970" w:type="dxa"/>
            <w:tcBorders>
              <w:top w:val="single" w:sz="16" w:space="0" w:color="000000"/>
              <w:left w:val="nil"/>
              <w:bottom w:val="single" w:sz="16" w:space="0" w:color="000000"/>
              <w:right w:val="single" w:sz="16" w:space="0" w:color="000000"/>
            </w:tcBorders>
            <w:shd w:val="clear" w:color="auto" w:fill="FFFFFF"/>
          </w:tcPr>
          <w:p w:rsidR="00480184" w:rsidRPr="00480184" w:rsidRDefault="00480184" w:rsidP="00085C26">
            <w:pPr>
              <w:autoSpaceDE w:val="0"/>
              <w:autoSpaceDN w:val="0"/>
              <w:adjustRightInd w:val="0"/>
              <w:spacing w:line="320" w:lineRule="atLeast"/>
              <w:ind w:left="60" w:right="60"/>
              <w:rPr>
                <w:rFonts w:ascii="Arial" w:hAnsi="Arial" w:cs="Arial"/>
                <w:color w:val="000000"/>
              </w:rPr>
            </w:pPr>
            <w:r w:rsidRPr="00480184">
              <w:rPr>
                <w:rFonts w:ascii="Arial" w:hAnsi="Arial" w:cs="Arial"/>
                <w:color w:val="000000"/>
              </w:rPr>
              <w:t>scent</w:t>
            </w:r>
          </w:p>
        </w:tc>
        <w:tc>
          <w:tcPr>
            <w:tcW w:w="1289" w:type="dxa"/>
            <w:tcBorders>
              <w:top w:val="single" w:sz="16" w:space="0" w:color="000000"/>
              <w:left w:val="single" w:sz="16" w:space="0" w:color="000000"/>
              <w:bottom w:val="single" w:sz="16" w:space="0" w:color="000000"/>
            </w:tcBorders>
            <w:shd w:val="clear" w:color="auto" w:fill="FFFFFF"/>
          </w:tcPr>
          <w:p w:rsidR="00480184" w:rsidRPr="00480184" w:rsidRDefault="00480184" w:rsidP="00085C26">
            <w:pPr>
              <w:autoSpaceDE w:val="0"/>
              <w:autoSpaceDN w:val="0"/>
              <w:adjustRightInd w:val="0"/>
              <w:spacing w:line="320" w:lineRule="atLeast"/>
              <w:ind w:left="60" w:right="60"/>
              <w:jc w:val="center"/>
              <w:rPr>
                <w:rFonts w:ascii="Arial" w:hAnsi="Arial" w:cs="Arial"/>
                <w:color w:val="000000"/>
              </w:rPr>
            </w:pPr>
            <w:r w:rsidRPr="00480184">
              <w:rPr>
                <w:rFonts w:ascii="Arial" w:hAnsi="Arial" w:cs="Arial"/>
                <w:color w:val="000000"/>
              </w:rPr>
              <w:t>Type III Sum of Squares</w:t>
            </w:r>
          </w:p>
        </w:tc>
        <w:tc>
          <w:tcPr>
            <w:tcW w:w="1009" w:type="dxa"/>
            <w:tcBorders>
              <w:top w:val="single" w:sz="16" w:space="0" w:color="000000"/>
              <w:bottom w:val="single" w:sz="16" w:space="0" w:color="000000"/>
            </w:tcBorders>
            <w:shd w:val="clear" w:color="auto" w:fill="FFFFFF"/>
          </w:tcPr>
          <w:p w:rsidR="00480184" w:rsidRPr="00480184" w:rsidRDefault="00480184" w:rsidP="00085C26">
            <w:pPr>
              <w:autoSpaceDE w:val="0"/>
              <w:autoSpaceDN w:val="0"/>
              <w:adjustRightInd w:val="0"/>
              <w:spacing w:line="320" w:lineRule="atLeast"/>
              <w:ind w:left="60" w:right="60"/>
              <w:jc w:val="center"/>
              <w:rPr>
                <w:rFonts w:ascii="Arial" w:hAnsi="Arial" w:cs="Arial"/>
                <w:color w:val="000000"/>
              </w:rPr>
            </w:pPr>
            <w:r w:rsidRPr="00480184">
              <w:rPr>
                <w:rFonts w:ascii="Arial" w:hAnsi="Arial" w:cs="Arial"/>
                <w:color w:val="000000"/>
              </w:rPr>
              <w:t>df</w:t>
            </w:r>
          </w:p>
        </w:tc>
        <w:tc>
          <w:tcPr>
            <w:tcW w:w="1392" w:type="dxa"/>
            <w:tcBorders>
              <w:top w:val="single" w:sz="16" w:space="0" w:color="000000"/>
              <w:bottom w:val="single" w:sz="16" w:space="0" w:color="000000"/>
            </w:tcBorders>
            <w:shd w:val="clear" w:color="auto" w:fill="FFFFFF"/>
          </w:tcPr>
          <w:p w:rsidR="00480184" w:rsidRPr="00480184" w:rsidRDefault="00480184" w:rsidP="00085C26">
            <w:pPr>
              <w:autoSpaceDE w:val="0"/>
              <w:autoSpaceDN w:val="0"/>
              <w:adjustRightInd w:val="0"/>
              <w:spacing w:line="320" w:lineRule="atLeast"/>
              <w:ind w:left="60" w:right="60"/>
              <w:jc w:val="center"/>
              <w:rPr>
                <w:rFonts w:ascii="Arial" w:hAnsi="Arial" w:cs="Arial"/>
                <w:color w:val="000000"/>
              </w:rPr>
            </w:pPr>
            <w:r w:rsidRPr="00480184">
              <w:rPr>
                <w:rFonts w:ascii="Arial" w:hAnsi="Arial" w:cs="Arial"/>
                <w:color w:val="000000"/>
              </w:rPr>
              <w:t>Mean Square</w:t>
            </w:r>
          </w:p>
        </w:tc>
        <w:tc>
          <w:tcPr>
            <w:tcW w:w="1009" w:type="dxa"/>
            <w:tcBorders>
              <w:top w:val="single" w:sz="16" w:space="0" w:color="000000"/>
              <w:bottom w:val="single" w:sz="16" w:space="0" w:color="000000"/>
            </w:tcBorders>
            <w:shd w:val="clear" w:color="auto" w:fill="FFFFFF"/>
          </w:tcPr>
          <w:p w:rsidR="00480184" w:rsidRPr="00480184" w:rsidRDefault="00480184" w:rsidP="00085C26">
            <w:pPr>
              <w:autoSpaceDE w:val="0"/>
              <w:autoSpaceDN w:val="0"/>
              <w:adjustRightInd w:val="0"/>
              <w:spacing w:line="320" w:lineRule="atLeast"/>
              <w:ind w:left="60" w:right="60"/>
              <w:jc w:val="center"/>
              <w:rPr>
                <w:rFonts w:ascii="Arial" w:hAnsi="Arial" w:cs="Arial"/>
                <w:color w:val="000000"/>
              </w:rPr>
            </w:pPr>
            <w:r w:rsidRPr="00480184">
              <w:rPr>
                <w:rFonts w:ascii="Arial" w:hAnsi="Arial" w:cs="Arial"/>
                <w:color w:val="000000"/>
              </w:rPr>
              <w:t>F</w:t>
            </w:r>
          </w:p>
        </w:tc>
        <w:tc>
          <w:tcPr>
            <w:tcW w:w="1009" w:type="dxa"/>
            <w:tcBorders>
              <w:top w:val="single" w:sz="16" w:space="0" w:color="000000"/>
              <w:bottom w:val="single" w:sz="16" w:space="0" w:color="000000"/>
              <w:right w:val="single" w:sz="16" w:space="0" w:color="000000"/>
            </w:tcBorders>
            <w:shd w:val="clear" w:color="auto" w:fill="FFFFFF"/>
          </w:tcPr>
          <w:p w:rsidR="00480184" w:rsidRPr="00480184" w:rsidRDefault="00480184" w:rsidP="00085C26">
            <w:pPr>
              <w:autoSpaceDE w:val="0"/>
              <w:autoSpaceDN w:val="0"/>
              <w:adjustRightInd w:val="0"/>
              <w:spacing w:line="320" w:lineRule="atLeast"/>
              <w:ind w:left="60" w:right="60"/>
              <w:jc w:val="center"/>
              <w:rPr>
                <w:rFonts w:ascii="Arial" w:hAnsi="Arial" w:cs="Arial"/>
                <w:color w:val="000000"/>
              </w:rPr>
            </w:pPr>
            <w:r w:rsidRPr="00480184">
              <w:rPr>
                <w:rFonts w:ascii="Arial" w:hAnsi="Arial" w:cs="Arial"/>
                <w:color w:val="000000"/>
              </w:rPr>
              <w:t>Sig.</w:t>
            </w:r>
          </w:p>
        </w:tc>
        <w:tc>
          <w:tcPr>
            <w:tcW w:w="1582" w:type="dxa"/>
            <w:tcBorders>
              <w:top w:val="single" w:sz="16" w:space="0" w:color="000000"/>
              <w:bottom w:val="single" w:sz="16" w:space="0" w:color="000000"/>
              <w:right w:val="single" w:sz="16" w:space="0" w:color="000000"/>
            </w:tcBorders>
            <w:shd w:val="clear" w:color="auto" w:fill="FFFFFF"/>
          </w:tcPr>
          <w:p w:rsidR="00480184" w:rsidRPr="00480184" w:rsidRDefault="00480184" w:rsidP="00085C26">
            <w:pPr>
              <w:autoSpaceDE w:val="0"/>
              <w:autoSpaceDN w:val="0"/>
              <w:adjustRightInd w:val="0"/>
              <w:spacing w:line="320" w:lineRule="atLeast"/>
              <w:ind w:left="60" w:right="60"/>
              <w:jc w:val="center"/>
              <w:rPr>
                <w:rFonts w:ascii="Arial" w:hAnsi="Arial" w:cs="Arial"/>
                <w:color w:val="000000"/>
              </w:rPr>
            </w:pPr>
          </w:p>
        </w:tc>
      </w:tr>
      <w:tr w:rsidR="00480184" w:rsidRPr="00480184" w:rsidTr="00480184">
        <w:trPr>
          <w:cantSplit/>
        </w:trPr>
        <w:tc>
          <w:tcPr>
            <w:tcW w:w="1270" w:type="dxa"/>
            <w:vMerge w:val="restart"/>
            <w:tcBorders>
              <w:top w:val="single" w:sz="16" w:space="0" w:color="000000"/>
              <w:left w:val="single" w:sz="16" w:space="0" w:color="000000"/>
              <w:bottom w:val="nil"/>
              <w:right w:val="nil"/>
            </w:tcBorders>
            <w:shd w:val="clear" w:color="auto" w:fill="FFFFFF"/>
            <w:vAlign w:val="center"/>
          </w:tcPr>
          <w:p w:rsidR="00480184" w:rsidRPr="00480184" w:rsidRDefault="00480184" w:rsidP="00085C26">
            <w:pPr>
              <w:autoSpaceDE w:val="0"/>
              <w:autoSpaceDN w:val="0"/>
              <w:adjustRightInd w:val="0"/>
              <w:spacing w:line="320" w:lineRule="atLeast"/>
              <w:ind w:left="60" w:right="60"/>
              <w:rPr>
                <w:rFonts w:ascii="Arial" w:hAnsi="Arial" w:cs="Arial"/>
                <w:color w:val="000000"/>
              </w:rPr>
            </w:pPr>
            <w:r w:rsidRPr="00480184">
              <w:rPr>
                <w:rFonts w:ascii="Arial" w:hAnsi="Arial" w:cs="Arial"/>
                <w:color w:val="000000"/>
              </w:rPr>
              <w:t>scent</w:t>
            </w:r>
          </w:p>
        </w:tc>
        <w:tc>
          <w:tcPr>
            <w:tcW w:w="1970" w:type="dxa"/>
            <w:tcBorders>
              <w:top w:val="single" w:sz="16" w:space="0" w:color="000000"/>
              <w:left w:val="nil"/>
              <w:bottom w:val="nil"/>
              <w:right w:val="single" w:sz="16" w:space="0" w:color="000000"/>
            </w:tcBorders>
            <w:shd w:val="clear" w:color="auto" w:fill="FFFFFF"/>
            <w:vAlign w:val="center"/>
          </w:tcPr>
          <w:p w:rsidR="00480184" w:rsidRPr="00480184" w:rsidRDefault="00480184" w:rsidP="00085C26">
            <w:pPr>
              <w:autoSpaceDE w:val="0"/>
              <w:autoSpaceDN w:val="0"/>
              <w:adjustRightInd w:val="0"/>
              <w:spacing w:line="320" w:lineRule="atLeast"/>
              <w:ind w:left="60" w:right="60"/>
              <w:rPr>
                <w:rFonts w:ascii="Arial" w:hAnsi="Arial" w:cs="Arial"/>
                <w:color w:val="000000"/>
              </w:rPr>
            </w:pPr>
            <w:r w:rsidRPr="00480184">
              <w:rPr>
                <w:rFonts w:ascii="Arial" w:hAnsi="Arial" w:cs="Arial"/>
                <w:color w:val="000000"/>
              </w:rPr>
              <w:t>Level 1 vs. Level 2</w:t>
            </w:r>
          </w:p>
        </w:tc>
        <w:tc>
          <w:tcPr>
            <w:tcW w:w="1289" w:type="dxa"/>
            <w:tcBorders>
              <w:top w:val="single" w:sz="16" w:space="0" w:color="000000"/>
              <w:left w:val="single" w:sz="16" w:space="0" w:color="000000"/>
              <w:bottom w:val="nil"/>
            </w:tcBorders>
            <w:shd w:val="clear" w:color="auto" w:fill="FFFFFF"/>
            <w:vAlign w:val="center"/>
          </w:tcPr>
          <w:p w:rsidR="00480184" w:rsidRPr="00480184" w:rsidRDefault="00480184" w:rsidP="00085C26">
            <w:pPr>
              <w:autoSpaceDE w:val="0"/>
              <w:autoSpaceDN w:val="0"/>
              <w:adjustRightInd w:val="0"/>
              <w:spacing w:line="320" w:lineRule="atLeast"/>
              <w:ind w:left="60" w:right="60"/>
              <w:jc w:val="right"/>
              <w:rPr>
                <w:rFonts w:ascii="Arial" w:hAnsi="Arial" w:cs="Arial"/>
                <w:color w:val="000000"/>
              </w:rPr>
            </w:pPr>
            <w:r w:rsidRPr="00480184">
              <w:rPr>
                <w:rFonts w:ascii="Arial" w:hAnsi="Arial" w:cs="Arial"/>
                <w:color w:val="000000"/>
              </w:rPr>
              <w:t>1482.050</w:t>
            </w:r>
          </w:p>
        </w:tc>
        <w:tc>
          <w:tcPr>
            <w:tcW w:w="1009" w:type="dxa"/>
            <w:tcBorders>
              <w:top w:val="single" w:sz="16" w:space="0" w:color="000000"/>
              <w:bottom w:val="nil"/>
            </w:tcBorders>
            <w:shd w:val="clear" w:color="auto" w:fill="FFFFFF"/>
            <w:vAlign w:val="center"/>
          </w:tcPr>
          <w:p w:rsidR="00480184" w:rsidRPr="00480184" w:rsidRDefault="00480184" w:rsidP="00085C26">
            <w:pPr>
              <w:autoSpaceDE w:val="0"/>
              <w:autoSpaceDN w:val="0"/>
              <w:adjustRightInd w:val="0"/>
              <w:spacing w:line="320" w:lineRule="atLeast"/>
              <w:ind w:left="60" w:right="60"/>
              <w:jc w:val="right"/>
              <w:rPr>
                <w:rFonts w:ascii="Arial" w:hAnsi="Arial" w:cs="Arial"/>
                <w:color w:val="000000"/>
              </w:rPr>
            </w:pPr>
            <w:r w:rsidRPr="00480184">
              <w:rPr>
                <w:rFonts w:ascii="Arial" w:hAnsi="Arial" w:cs="Arial"/>
                <w:color w:val="000000"/>
              </w:rPr>
              <w:t>1</w:t>
            </w:r>
          </w:p>
        </w:tc>
        <w:tc>
          <w:tcPr>
            <w:tcW w:w="1392" w:type="dxa"/>
            <w:tcBorders>
              <w:top w:val="single" w:sz="16" w:space="0" w:color="000000"/>
              <w:bottom w:val="nil"/>
            </w:tcBorders>
            <w:shd w:val="clear" w:color="auto" w:fill="FFFFFF"/>
            <w:vAlign w:val="center"/>
          </w:tcPr>
          <w:p w:rsidR="00480184" w:rsidRPr="00480184" w:rsidRDefault="00480184" w:rsidP="00085C26">
            <w:pPr>
              <w:autoSpaceDE w:val="0"/>
              <w:autoSpaceDN w:val="0"/>
              <w:adjustRightInd w:val="0"/>
              <w:spacing w:line="320" w:lineRule="atLeast"/>
              <w:ind w:left="60" w:right="60"/>
              <w:jc w:val="right"/>
              <w:rPr>
                <w:rFonts w:ascii="Arial" w:hAnsi="Arial" w:cs="Arial"/>
                <w:color w:val="000000"/>
              </w:rPr>
            </w:pPr>
            <w:r w:rsidRPr="00480184">
              <w:rPr>
                <w:rFonts w:ascii="Arial" w:hAnsi="Arial" w:cs="Arial"/>
                <w:color w:val="000000"/>
              </w:rPr>
              <w:t>1482.050</w:t>
            </w:r>
          </w:p>
        </w:tc>
        <w:tc>
          <w:tcPr>
            <w:tcW w:w="1009" w:type="dxa"/>
            <w:tcBorders>
              <w:top w:val="single" w:sz="16" w:space="0" w:color="000000"/>
              <w:bottom w:val="nil"/>
            </w:tcBorders>
            <w:shd w:val="clear" w:color="auto" w:fill="FFFFFF"/>
            <w:vAlign w:val="center"/>
          </w:tcPr>
          <w:p w:rsidR="00480184" w:rsidRPr="00480184" w:rsidRDefault="00480184" w:rsidP="00085C26">
            <w:pPr>
              <w:autoSpaceDE w:val="0"/>
              <w:autoSpaceDN w:val="0"/>
              <w:adjustRightInd w:val="0"/>
              <w:spacing w:line="320" w:lineRule="atLeast"/>
              <w:ind w:left="60" w:right="60"/>
              <w:jc w:val="right"/>
              <w:rPr>
                <w:rFonts w:ascii="Arial" w:hAnsi="Arial" w:cs="Arial"/>
                <w:color w:val="000000"/>
              </w:rPr>
            </w:pPr>
            <w:r w:rsidRPr="00480184">
              <w:rPr>
                <w:rFonts w:ascii="Arial" w:hAnsi="Arial" w:cs="Arial"/>
                <w:color w:val="000000"/>
              </w:rPr>
              <w:t>7.886</w:t>
            </w:r>
          </w:p>
        </w:tc>
        <w:tc>
          <w:tcPr>
            <w:tcW w:w="1009" w:type="dxa"/>
            <w:tcBorders>
              <w:top w:val="single" w:sz="16" w:space="0" w:color="000000"/>
              <w:bottom w:val="nil"/>
              <w:right w:val="single" w:sz="16" w:space="0" w:color="000000"/>
            </w:tcBorders>
            <w:shd w:val="clear" w:color="auto" w:fill="FFFFFF"/>
            <w:vAlign w:val="center"/>
          </w:tcPr>
          <w:p w:rsidR="00480184" w:rsidRPr="00480184" w:rsidRDefault="00480184" w:rsidP="00085C26">
            <w:pPr>
              <w:autoSpaceDE w:val="0"/>
              <w:autoSpaceDN w:val="0"/>
              <w:adjustRightInd w:val="0"/>
              <w:spacing w:line="320" w:lineRule="atLeast"/>
              <w:ind w:left="60" w:right="60"/>
              <w:jc w:val="right"/>
              <w:rPr>
                <w:rFonts w:ascii="Arial" w:hAnsi="Arial" w:cs="Arial"/>
                <w:color w:val="000000"/>
              </w:rPr>
            </w:pPr>
            <w:r w:rsidRPr="00480184">
              <w:rPr>
                <w:rFonts w:ascii="Arial" w:hAnsi="Arial" w:cs="Arial"/>
                <w:color w:val="000000"/>
              </w:rPr>
              <w:t>.008</w:t>
            </w:r>
          </w:p>
        </w:tc>
        <w:tc>
          <w:tcPr>
            <w:tcW w:w="1582" w:type="dxa"/>
            <w:tcBorders>
              <w:top w:val="single" w:sz="16" w:space="0" w:color="000000"/>
              <w:bottom w:val="nil"/>
              <w:right w:val="single" w:sz="16" w:space="0" w:color="000000"/>
            </w:tcBorders>
            <w:shd w:val="clear" w:color="auto" w:fill="FFFFFF"/>
          </w:tcPr>
          <w:p w:rsidR="00480184" w:rsidRPr="00480184" w:rsidRDefault="00480184" w:rsidP="00085C26">
            <w:pPr>
              <w:autoSpaceDE w:val="0"/>
              <w:autoSpaceDN w:val="0"/>
              <w:adjustRightInd w:val="0"/>
              <w:spacing w:line="320" w:lineRule="atLeast"/>
              <w:ind w:left="60" w:right="60"/>
              <w:jc w:val="right"/>
              <w:rPr>
                <w:rFonts w:ascii="Arial" w:hAnsi="Arial" w:cs="Arial"/>
                <w:color w:val="000000"/>
              </w:rPr>
            </w:pPr>
            <w:r>
              <w:rPr>
                <w:rFonts w:ascii="Arial" w:hAnsi="Arial" w:cs="Arial"/>
                <w:color w:val="000000"/>
              </w:rPr>
              <w:t>Clean-Mus</w:t>
            </w:r>
          </w:p>
        </w:tc>
      </w:tr>
      <w:tr w:rsidR="00480184" w:rsidRPr="00480184" w:rsidTr="00480184">
        <w:trPr>
          <w:cantSplit/>
        </w:trPr>
        <w:tc>
          <w:tcPr>
            <w:tcW w:w="1270" w:type="dxa"/>
            <w:vMerge/>
            <w:tcBorders>
              <w:top w:val="single" w:sz="16" w:space="0" w:color="000000"/>
              <w:left w:val="single" w:sz="16" w:space="0" w:color="000000"/>
              <w:bottom w:val="nil"/>
              <w:right w:val="nil"/>
            </w:tcBorders>
            <w:shd w:val="clear" w:color="auto" w:fill="FFFFFF"/>
            <w:vAlign w:val="center"/>
          </w:tcPr>
          <w:p w:rsidR="00480184" w:rsidRPr="00480184" w:rsidRDefault="00480184" w:rsidP="00085C26">
            <w:pPr>
              <w:autoSpaceDE w:val="0"/>
              <w:autoSpaceDN w:val="0"/>
              <w:adjustRightInd w:val="0"/>
              <w:rPr>
                <w:rFonts w:ascii="Arial" w:hAnsi="Arial" w:cs="Arial"/>
                <w:color w:val="000000"/>
              </w:rPr>
            </w:pPr>
          </w:p>
        </w:tc>
        <w:tc>
          <w:tcPr>
            <w:tcW w:w="1970" w:type="dxa"/>
            <w:tcBorders>
              <w:top w:val="nil"/>
              <w:left w:val="nil"/>
              <w:bottom w:val="nil"/>
              <w:right w:val="single" w:sz="16" w:space="0" w:color="000000"/>
            </w:tcBorders>
            <w:shd w:val="clear" w:color="auto" w:fill="FFFFFF"/>
            <w:vAlign w:val="center"/>
          </w:tcPr>
          <w:p w:rsidR="00480184" w:rsidRPr="00480184" w:rsidRDefault="00480184" w:rsidP="00085C26">
            <w:pPr>
              <w:autoSpaceDE w:val="0"/>
              <w:autoSpaceDN w:val="0"/>
              <w:adjustRightInd w:val="0"/>
              <w:spacing w:line="320" w:lineRule="atLeast"/>
              <w:ind w:left="60" w:right="60"/>
              <w:rPr>
                <w:rFonts w:ascii="Arial" w:hAnsi="Arial" w:cs="Arial"/>
                <w:color w:val="000000"/>
              </w:rPr>
            </w:pPr>
            <w:r w:rsidRPr="00480184">
              <w:rPr>
                <w:rFonts w:ascii="Arial" w:hAnsi="Arial" w:cs="Arial"/>
                <w:color w:val="000000"/>
              </w:rPr>
              <w:t>Level 2 vs. Level 3</w:t>
            </w:r>
          </w:p>
        </w:tc>
        <w:tc>
          <w:tcPr>
            <w:tcW w:w="1289" w:type="dxa"/>
            <w:tcBorders>
              <w:top w:val="nil"/>
              <w:left w:val="single" w:sz="16" w:space="0" w:color="000000"/>
              <w:bottom w:val="nil"/>
            </w:tcBorders>
            <w:shd w:val="clear" w:color="auto" w:fill="FFFFFF"/>
            <w:vAlign w:val="center"/>
          </w:tcPr>
          <w:p w:rsidR="00480184" w:rsidRPr="00480184" w:rsidRDefault="00480184" w:rsidP="00085C26">
            <w:pPr>
              <w:autoSpaceDE w:val="0"/>
              <w:autoSpaceDN w:val="0"/>
              <w:adjustRightInd w:val="0"/>
              <w:spacing w:line="320" w:lineRule="atLeast"/>
              <w:ind w:left="60" w:right="60"/>
              <w:jc w:val="right"/>
              <w:rPr>
                <w:rFonts w:ascii="Arial" w:hAnsi="Arial" w:cs="Arial"/>
                <w:color w:val="000000"/>
              </w:rPr>
            </w:pPr>
            <w:r w:rsidRPr="00480184">
              <w:rPr>
                <w:rFonts w:ascii="Arial" w:hAnsi="Arial" w:cs="Arial"/>
                <w:color w:val="000000"/>
              </w:rPr>
              <w:t>710.732</w:t>
            </w:r>
          </w:p>
        </w:tc>
        <w:tc>
          <w:tcPr>
            <w:tcW w:w="1009" w:type="dxa"/>
            <w:tcBorders>
              <w:top w:val="nil"/>
              <w:bottom w:val="nil"/>
            </w:tcBorders>
            <w:shd w:val="clear" w:color="auto" w:fill="FFFFFF"/>
            <w:vAlign w:val="center"/>
          </w:tcPr>
          <w:p w:rsidR="00480184" w:rsidRPr="00480184" w:rsidRDefault="00480184" w:rsidP="00085C26">
            <w:pPr>
              <w:autoSpaceDE w:val="0"/>
              <w:autoSpaceDN w:val="0"/>
              <w:adjustRightInd w:val="0"/>
              <w:spacing w:line="320" w:lineRule="atLeast"/>
              <w:ind w:left="60" w:right="60"/>
              <w:jc w:val="right"/>
              <w:rPr>
                <w:rFonts w:ascii="Arial" w:hAnsi="Arial" w:cs="Arial"/>
                <w:color w:val="000000"/>
              </w:rPr>
            </w:pPr>
            <w:r w:rsidRPr="00480184">
              <w:rPr>
                <w:rFonts w:ascii="Arial" w:hAnsi="Arial" w:cs="Arial"/>
                <w:color w:val="000000"/>
              </w:rPr>
              <w:t>1</w:t>
            </w:r>
          </w:p>
        </w:tc>
        <w:tc>
          <w:tcPr>
            <w:tcW w:w="1392" w:type="dxa"/>
            <w:tcBorders>
              <w:top w:val="nil"/>
              <w:bottom w:val="nil"/>
            </w:tcBorders>
            <w:shd w:val="clear" w:color="auto" w:fill="FFFFFF"/>
            <w:vAlign w:val="center"/>
          </w:tcPr>
          <w:p w:rsidR="00480184" w:rsidRPr="00480184" w:rsidRDefault="00480184" w:rsidP="00085C26">
            <w:pPr>
              <w:autoSpaceDE w:val="0"/>
              <w:autoSpaceDN w:val="0"/>
              <w:adjustRightInd w:val="0"/>
              <w:spacing w:line="320" w:lineRule="atLeast"/>
              <w:ind w:left="60" w:right="60"/>
              <w:jc w:val="right"/>
              <w:rPr>
                <w:rFonts w:ascii="Arial" w:hAnsi="Arial" w:cs="Arial"/>
                <w:color w:val="000000"/>
              </w:rPr>
            </w:pPr>
            <w:r w:rsidRPr="00480184">
              <w:rPr>
                <w:rFonts w:ascii="Arial" w:hAnsi="Arial" w:cs="Arial"/>
                <w:color w:val="000000"/>
              </w:rPr>
              <w:t>710.732</w:t>
            </w:r>
          </w:p>
        </w:tc>
        <w:tc>
          <w:tcPr>
            <w:tcW w:w="1009" w:type="dxa"/>
            <w:tcBorders>
              <w:top w:val="nil"/>
              <w:bottom w:val="nil"/>
            </w:tcBorders>
            <w:shd w:val="clear" w:color="auto" w:fill="FFFFFF"/>
            <w:vAlign w:val="center"/>
          </w:tcPr>
          <w:p w:rsidR="00480184" w:rsidRPr="00480184" w:rsidRDefault="00480184" w:rsidP="00085C26">
            <w:pPr>
              <w:autoSpaceDE w:val="0"/>
              <w:autoSpaceDN w:val="0"/>
              <w:adjustRightInd w:val="0"/>
              <w:spacing w:line="320" w:lineRule="atLeast"/>
              <w:ind w:left="60" w:right="60"/>
              <w:jc w:val="right"/>
              <w:rPr>
                <w:rFonts w:ascii="Arial" w:hAnsi="Arial" w:cs="Arial"/>
                <w:color w:val="000000"/>
              </w:rPr>
            </w:pPr>
            <w:r w:rsidRPr="00480184">
              <w:rPr>
                <w:rFonts w:ascii="Arial" w:hAnsi="Arial" w:cs="Arial"/>
                <w:color w:val="000000"/>
              </w:rPr>
              <w:t>3.246</w:t>
            </w:r>
          </w:p>
        </w:tc>
        <w:tc>
          <w:tcPr>
            <w:tcW w:w="1009" w:type="dxa"/>
            <w:tcBorders>
              <w:top w:val="nil"/>
              <w:bottom w:val="nil"/>
              <w:right w:val="single" w:sz="16" w:space="0" w:color="000000"/>
            </w:tcBorders>
            <w:shd w:val="clear" w:color="auto" w:fill="FFFFFF"/>
            <w:vAlign w:val="center"/>
          </w:tcPr>
          <w:p w:rsidR="00480184" w:rsidRPr="00480184" w:rsidRDefault="00480184" w:rsidP="00085C26">
            <w:pPr>
              <w:autoSpaceDE w:val="0"/>
              <w:autoSpaceDN w:val="0"/>
              <w:adjustRightInd w:val="0"/>
              <w:spacing w:line="320" w:lineRule="atLeast"/>
              <w:ind w:left="60" w:right="60"/>
              <w:jc w:val="right"/>
              <w:rPr>
                <w:rFonts w:ascii="Arial" w:hAnsi="Arial" w:cs="Arial"/>
                <w:color w:val="000000"/>
              </w:rPr>
            </w:pPr>
            <w:r w:rsidRPr="00480184">
              <w:rPr>
                <w:rFonts w:ascii="Arial" w:hAnsi="Arial" w:cs="Arial"/>
                <w:color w:val="000000"/>
              </w:rPr>
              <w:t>.080</w:t>
            </w:r>
          </w:p>
        </w:tc>
        <w:tc>
          <w:tcPr>
            <w:tcW w:w="1582" w:type="dxa"/>
            <w:tcBorders>
              <w:top w:val="nil"/>
              <w:bottom w:val="nil"/>
              <w:right w:val="single" w:sz="16" w:space="0" w:color="000000"/>
            </w:tcBorders>
            <w:shd w:val="clear" w:color="auto" w:fill="FFFFFF"/>
          </w:tcPr>
          <w:p w:rsidR="00480184" w:rsidRPr="00480184" w:rsidRDefault="00480184" w:rsidP="00085C26">
            <w:pPr>
              <w:autoSpaceDE w:val="0"/>
              <w:autoSpaceDN w:val="0"/>
              <w:adjustRightInd w:val="0"/>
              <w:spacing w:line="320" w:lineRule="atLeast"/>
              <w:ind w:left="60" w:right="60"/>
              <w:jc w:val="right"/>
              <w:rPr>
                <w:rFonts w:ascii="Arial" w:hAnsi="Arial" w:cs="Arial"/>
                <w:color w:val="000000"/>
              </w:rPr>
            </w:pPr>
            <w:r>
              <w:rPr>
                <w:rFonts w:ascii="Arial" w:hAnsi="Arial" w:cs="Arial"/>
                <w:color w:val="000000"/>
              </w:rPr>
              <w:t>Mus-Pero</w:t>
            </w:r>
          </w:p>
        </w:tc>
      </w:tr>
      <w:tr w:rsidR="00480184" w:rsidRPr="00480184" w:rsidTr="00480184">
        <w:trPr>
          <w:cantSplit/>
        </w:trPr>
        <w:tc>
          <w:tcPr>
            <w:tcW w:w="1270" w:type="dxa"/>
            <w:vMerge/>
            <w:tcBorders>
              <w:top w:val="single" w:sz="16" w:space="0" w:color="000000"/>
              <w:left w:val="single" w:sz="16" w:space="0" w:color="000000"/>
              <w:bottom w:val="nil"/>
              <w:right w:val="nil"/>
            </w:tcBorders>
            <w:shd w:val="clear" w:color="auto" w:fill="FFFFFF"/>
            <w:vAlign w:val="center"/>
          </w:tcPr>
          <w:p w:rsidR="00480184" w:rsidRPr="00480184" w:rsidRDefault="00480184" w:rsidP="00085C26">
            <w:pPr>
              <w:autoSpaceDE w:val="0"/>
              <w:autoSpaceDN w:val="0"/>
              <w:adjustRightInd w:val="0"/>
              <w:rPr>
                <w:rFonts w:ascii="Arial" w:hAnsi="Arial" w:cs="Arial"/>
                <w:color w:val="000000"/>
              </w:rPr>
            </w:pPr>
          </w:p>
        </w:tc>
        <w:tc>
          <w:tcPr>
            <w:tcW w:w="1970" w:type="dxa"/>
            <w:tcBorders>
              <w:top w:val="nil"/>
              <w:left w:val="nil"/>
              <w:bottom w:val="nil"/>
              <w:right w:val="single" w:sz="16" w:space="0" w:color="000000"/>
            </w:tcBorders>
            <w:shd w:val="clear" w:color="auto" w:fill="FFFFFF"/>
            <w:vAlign w:val="center"/>
          </w:tcPr>
          <w:p w:rsidR="00480184" w:rsidRPr="00480184" w:rsidRDefault="00480184" w:rsidP="00085C26">
            <w:pPr>
              <w:autoSpaceDE w:val="0"/>
              <w:autoSpaceDN w:val="0"/>
              <w:adjustRightInd w:val="0"/>
              <w:spacing w:line="320" w:lineRule="atLeast"/>
              <w:ind w:left="60" w:right="60"/>
              <w:rPr>
                <w:rFonts w:ascii="Arial" w:hAnsi="Arial" w:cs="Arial"/>
                <w:color w:val="000000"/>
              </w:rPr>
            </w:pPr>
            <w:r w:rsidRPr="00480184">
              <w:rPr>
                <w:rFonts w:ascii="Arial" w:hAnsi="Arial" w:cs="Arial"/>
                <w:color w:val="000000"/>
              </w:rPr>
              <w:t>Level 3 vs. Level 4</w:t>
            </w:r>
          </w:p>
        </w:tc>
        <w:tc>
          <w:tcPr>
            <w:tcW w:w="1289" w:type="dxa"/>
            <w:tcBorders>
              <w:top w:val="nil"/>
              <w:left w:val="single" w:sz="16" w:space="0" w:color="000000"/>
              <w:bottom w:val="nil"/>
            </w:tcBorders>
            <w:shd w:val="clear" w:color="auto" w:fill="FFFFFF"/>
            <w:vAlign w:val="center"/>
          </w:tcPr>
          <w:p w:rsidR="00480184" w:rsidRPr="00480184" w:rsidRDefault="00480184" w:rsidP="00085C26">
            <w:pPr>
              <w:autoSpaceDE w:val="0"/>
              <w:autoSpaceDN w:val="0"/>
              <w:adjustRightInd w:val="0"/>
              <w:spacing w:line="320" w:lineRule="atLeast"/>
              <w:ind w:left="60" w:right="60"/>
              <w:jc w:val="right"/>
              <w:rPr>
                <w:rFonts w:ascii="Arial" w:hAnsi="Arial" w:cs="Arial"/>
                <w:color w:val="000000"/>
              </w:rPr>
            </w:pPr>
            <w:r w:rsidRPr="00480184">
              <w:rPr>
                <w:rFonts w:ascii="Arial" w:hAnsi="Arial" w:cs="Arial"/>
                <w:color w:val="000000"/>
              </w:rPr>
              <w:t>644.285</w:t>
            </w:r>
          </w:p>
        </w:tc>
        <w:tc>
          <w:tcPr>
            <w:tcW w:w="1009" w:type="dxa"/>
            <w:tcBorders>
              <w:top w:val="nil"/>
              <w:bottom w:val="nil"/>
            </w:tcBorders>
            <w:shd w:val="clear" w:color="auto" w:fill="FFFFFF"/>
            <w:vAlign w:val="center"/>
          </w:tcPr>
          <w:p w:rsidR="00480184" w:rsidRPr="00480184" w:rsidRDefault="00480184" w:rsidP="00085C26">
            <w:pPr>
              <w:autoSpaceDE w:val="0"/>
              <w:autoSpaceDN w:val="0"/>
              <w:adjustRightInd w:val="0"/>
              <w:spacing w:line="320" w:lineRule="atLeast"/>
              <w:ind w:left="60" w:right="60"/>
              <w:jc w:val="right"/>
              <w:rPr>
                <w:rFonts w:ascii="Arial" w:hAnsi="Arial" w:cs="Arial"/>
                <w:color w:val="000000"/>
              </w:rPr>
            </w:pPr>
            <w:r w:rsidRPr="00480184">
              <w:rPr>
                <w:rFonts w:ascii="Arial" w:hAnsi="Arial" w:cs="Arial"/>
                <w:color w:val="000000"/>
              </w:rPr>
              <w:t>1</w:t>
            </w:r>
          </w:p>
        </w:tc>
        <w:tc>
          <w:tcPr>
            <w:tcW w:w="1392" w:type="dxa"/>
            <w:tcBorders>
              <w:top w:val="nil"/>
              <w:bottom w:val="nil"/>
            </w:tcBorders>
            <w:shd w:val="clear" w:color="auto" w:fill="FFFFFF"/>
            <w:vAlign w:val="center"/>
          </w:tcPr>
          <w:p w:rsidR="00480184" w:rsidRPr="00480184" w:rsidRDefault="00480184" w:rsidP="00085C26">
            <w:pPr>
              <w:autoSpaceDE w:val="0"/>
              <w:autoSpaceDN w:val="0"/>
              <w:adjustRightInd w:val="0"/>
              <w:spacing w:line="320" w:lineRule="atLeast"/>
              <w:ind w:left="60" w:right="60"/>
              <w:jc w:val="right"/>
              <w:rPr>
                <w:rFonts w:ascii="Arial" w:hAnsi="Arial" w:cs="Arial"/>
                <w:color w:val="000000"/>
              </w:rPr>
            </w:pPr>
            <w:r w:rsidRPr="00480184">
              <w:rPr>
                <w:rFonts w:ascii="Arial" w:hAnsi="Arial" w:cs="Arial"/>
                <w:color w:val="000000"/>
              </w:rPr>
              <w:t>644.285</w:t>
            </w:r>
          </w:p>
        </w:tc>
        <w:tc>
          <w:tcPr>
            <w:tcW w:w="1009" w:type="dxa"/>
            <w:tcBorders>
              <w:top w:val="nil"/>
              <w:bottom w:val="nil"/>
            </w:tcBorders>
            <w:shd w:val="clear" w:color="auto" w:fill="FFFFFF"/>
            <w:vAlign w:val="center"/>
          </w:tcPr>
          <w:p w:rsidR="00480184" w:rsidRPr="00480184" w:rsidRDefault="00480184" w:rsidP="00085C26">
            <w:pPr>
              <w:autoSpaceDE w:val="0"/>
              <w:autoSpaceDN w:val="0"/>
              <w:adjustRightInd w:val="0"/>
              <w:spacing w:line="320" w:lineRule="atLeast"/>
              <w:ind w:left="60" w:right="60"/>
              <w:jc w:val="right"/>
              <w:rPr>
                <w:rFonts w:ascii="Arial" w:hAnsi="Arial" w:cs="Arial"/>
                <w:color w:val="000000"/>
              </w:rPr>
            </w:pPr>
            <w:r w:rsidRPr="00480184">
              <w:rPr>
                <w:rFonts w:ascii="Arial" w:hAnsi="Arial" w:cs="Arial"/>
                <w:color w:val="000000"/>
              </w:rPr>
              <w:t>7.828</w:t>
            </w:r>
          </w:p>
        </w:tc>
        <w:tc>
          <w:tcPr>
            <w:tcW w:w="1009" w:type="dxa"/>
            <w:tcBorders>
              <w:top w:val="nil"/>
              <w:bottom w:val="nil"/>
              <w:right w:val="single" w:sz="16" w:space="0" w:color="000000"/>
            </w:tcBorders>
            <w:shd w:val="clear" w:color="auto" w:fill="FFFFFF"/>
            <w:vAlign w:val="center"/>
          </w:tcPr>
          <w:p w:rsidR="00480184" w:rsidRPr="00480184" w:rsidRDefault="00480184" w:rsidP="00085C26">
            <w:pPr>
              <w:autoSpaceDE w:val="0"/>
              <w:autoSpaceDN w:val="0"/>
              <w:adjustRightInd w:val="0"/>
              <w:spacing w:line="320" w:lineRule="atLeast"/>
              <w:ind w:left="60" w:right="60"/>
              <w:jc w:val="right"/>
              <w:rPr>
                <w:rFonts w:ascii="Arial" w:hAnsi="Arial" w:cs="Arial"/>
                <w:color w:val="000000"/>
              </w:rPr>
            </w:pPr>
            <w:r w:rsidRPr="00480184">
              <w:rPr>
                <w:rFonts w:ascii="Arial" w:hAnsi="Arial" w:cs="Arial"/>
                <w:color w:val="000000"/>
              </w:rPr>
              <w:t>.008</w:t>
            </w:r>
          </w:p>
        </w:tc>
        <w:tc>
          <w:tcPr>
            <w:tcW w:w="1582" w:type="dxa"/>
            <w:tcBorders>
              <w:top w:val="nil"/>
              <w:bottom w:val="nil"/>
              <w:right w:val="single" w:sz="16" w:space="0" w:color="000000"/>
            </w:tcBorders>
            <w:shd w:val="clear" w:color="auto" w:fill="FFFFFF"/>
          </w:tcPr>
          <w:p w:rsidR="00480184" w:rsidRPr="00480184" w:rsidRDefault="00480184" w:rsidP="00085C26">
            <w:pPr>
              <w:autoSpaceDE w:val="0"/>
              <w:autoSpaceDN w:val="0"/>
              <w:adjustRightInd w:val="0"/>
              <w:spacing w:line="320" w:lineRule="atLeast"/>
              <w:ind w:left="60" w:right="60"/>
              <w:jc w:val="right"/>
              <w:rPr>
                <w:rFonts w:ascii="Arial" w:hAnsi="Arial" w:cs="Arial"/>
                <w:color w:val="000000"/>
              </w:rPr>
            </w:pPr>
            <w:r>
              <w:rPr>
                <w:rFonts w:ascii="Arial" w:hAnsi="Arial" w:cs="Arial"/>
                <w:color w:val="000000"/>
              </w:rPr>
              <w:t>Pero-Rat</w:t>
            </w:r>
          </w:p>
        </w:tc>
      </w:tr>
    </w:tbl>
    <w:p w:rsidR="00F7752E" w:rsidRDefault="00F7752E" w:rsidP="006547D2">
      <w:pPr>
        <w:spacing w:beforeLines="60" w:before="144" w:afterLines="60" w:after="144"/>
        <w:rPr>
          <w:rFonts w:ascii="Arial" w:hAnsi="Arial"/>
          <w:sz w:val="24"/>
        </w:rPr>
      </w:pPr>
    </w:p>
    <w:p w:rsidR="00C546A0" w:rsidRDefault="00C546A0" w:rsidP="006547D2">
      <w:pPr>
        <w:pStyle w:val="Heading3"/>
        <w:spacing w:beforeLines="60" w:before="144" w:afterLines="60" w:after="144"/>
        <w:jc w:val="center"/>
      </w:pPr>
      <w:r>
        <w:t>SPSS:  Syntax</w:t>
      </w:r>
    </w:p>
    <w:p w:rsidR="00C546A0" w:rsidRDefault="00C546A0" w:rsidP="006547D2">
      <w:pPr>
        <w:spacing w:beforeLines="60" w:before="144" w:afterLines="60" w:after="144"/>
        <w:rPr>
          <w:rFonts w:ascii="Arial" w:hAnsi="Arial"/>
          <w:color w:val="000000"/>
          <w:sz w:val="24"/>
        </w:rPr>
      </w:pPr>
      <w:r>
        <w:rPr>
          <w:rFonts w:ascii="Arial" w:hAnsi="Arial"/>
          <w:color w:val="000000"/>
          <w:sz w:val="24"/>
        </w:rPr>
        <w:tab/>
        <w:t xml:space="preserve">If you are willing to deal with the syntax of SPSS’ MANOVA utility, you can do more with your repeated measures ANOVA than you can using the point and click interface.  Here is the code to do a one-way analysis with some special contrasts on our tunnel4b data.  Assuming you already have the data file open, all you </w:t>
      </w:r>
      <w:proofErr w:type="gramStart"/>
      <w:r>
        <w:rPr>
          <w:rFonts w:ascii="Arial" w:hAnsi="Arial"/>
          <w:color w:val="000000"/>
          <w:sz w:val="24"/>
        </w:rPr>
        <w:t>have to</w:t>
      </w:r>
      <w:proofErr w:type="gramEnd"/>
      <w:r>
        <w:rPr>
          <w:rFonts w:ascii="Arial" w:hAnsi="Arial"/>
          <w:color w:val="000000"/>
          <w:sz w:val="24"/>
        </w:rPr>
        <w:t xml:space="preserve"> do is copy and paste this code into the syntax window.</w:t>
      </w:r>
    </w:p>
    <w:p w:rsidR="00C546A0" w:rsidRPr="002A5004" w:rsidRDefault="00C546A0" w:rsidP="006547D2">
      <w:pPr>
        <w:pStyle w:val="PlainText"/>
        <w:rPr>
          <w:rFonts w:ascii="Arial" w:hAnsi="Arial" w:cs="Arial"/>
          <w:sz w:val="24"/>
          <w:szCs w:val="24"/>
        </w:rPr>
      </w:pPr>
      <w:proofErr w:type="spellStart"/>
      <w:r w:rsidRPr="002A5004">
        <w:rPr>
          <w:rFonts w:ascii="Arial" w:hAnsi="Arial" w:cs="Arial"/>
          <w:sz w:val="24"/>
          <w:szCs w:val="24"/>
        </w:rPr>
        <w:t>manova</w:t>
      </w:r>
      <w:proofErr w:type="spellEnd"/>
      <w:r w:rsidRPr="002A5004">
        <w:rPr>
          <w:rFonts w:ascii="Arial" w:hAnsi="Arial" w:cs="Arial"/>
          <w:sz w:val="24"/>
          <w:szCs w:val="24"/>
        </w:rPr>
        <w:t xml:space="preserve"> </w:t>
      </w:r>
      <w:proofErr w:type="spellStart"/>
      <w:r w:rsidRPr="002A5004">
        <w:rPr>
          <w:rFonts w:ascii="Arial" w:hAnsi="Arial" w:cs="Arial"/>
          <w:sz w:val="24"/>
          <w:szCs w:val="24"/>
        </w:rPr>
        <w:t>t_clean</w:t>
      </w:r>
      <w:proofErr w:type="spellEnd"/>
      <w:r w:rsidRPr="002A5004">
        <w:rPr>
          <w:rFonts w:ascii="Arial" w:hAnsi="Arial" w:cs="Arial"/>
          <w:sz w:val="24"/>
          <w:szCs w:val="24"/>
        </w:rPr>
        <w:t xml:space="preserve"> to </w:t>
      </w:r>
      <w:proofErr w:type="spellStart"/>
      <w:r w:rsidRPr="002A5004">
        <w:rPr>
          <w:rFonts w:ascii="Arial" w:hAnsi="Arial" w:cs="Arial"/>
          <w:sz w:val="24"/>
          <w:szCs w:val="24"/>
        </w:rPr>
        <w:t>t_rat</w:t>
      </w:r>
      <w:proofErr w:type="spellEnd"/>
      <w:r w:rsidRPr="002A5004">
        <w:rPr>
          <w:rFonts w:ascii="Arial" w:hAnsi="Arial" w:cs="Arial"/>
          <w:sz w:val="24"/>
          <w:szCs w:val="24"/>
        </w:rPr>
        <w:t xml:space="preserve"> / </w:t>
      </w:r>
      <w:proofErr w:type="spellStart"/>
      <w:r w:rsidRPr="002A5004">
        <w:rPr>
          <w:rFonts w:ascii="Arial" w:hAnsi="Arial" w:cs="Arial"/>
          <w:sz w:val="24"/>
          <w:szCs w:val="24"/>
        </w:rPr>
        <w:t>wsfactors</w:t>
      </w:r>
      <w:proofErr w:type="spellEnd"/>
      <w:r w:rsidRPr="002A5004">
        <w:rPr>
          <w:rFonts w:ascii="Arial" w:hAnsi="Arial" w:cs="Arial"/>
          <w:sz w:val="24"/>
          <w:szCs w:val="24"/>
        </w:rPr>
        <w:t xml:space="preserve"> = </w:t>
      </w:r>
      <w:proofErr w:type="gramStart"/>
      <w:r w:rsidRPr="002A5004">
        <w:rPr>
          <w:rFonts w:ascii="Arial" w:hAnsi="Arial" w:cs="Arial"/>
          <w:sz w:val="24"/>
          <w:szCs w:val="24"/>
        </w:rPr>
        <w:t>scent(</w:t>
      </w:r>
      <w:proofErr w:type="gramEnd"/>
      <w:r w:rsidRPr="002A5004">
        <w:rPr>
          <w:rFonts w:ascii="Arial" w:hAnsi="Arial" w:cs="Arial"/>
          <w:sz w:val="24"/>
          <w:szCs w:val="24"/>
        </w:rPr>
        <w:t>4) /</w:t>
      </w:r>
    </w:p>
    <w:p w:rsidR="00C546A0" w:rsidRPr="002A5004" w:rsidRDefault="00C546A0" w:rsidP="006547D2">
      <w:pPr>
        <w:pStyle w:val="PlainText"/>
        <w:rPr>
          <w:rFonts w:ascii="Arial" w:hAnsi="Arial" w:cs="Arial"/>
          <w:sz w:val="24"/>
          <w:szCs w:val="24"/>
        </w:rPr>
      </w:pPr>
      <w:r w:rsidRPr="002A5004">
        <w:rPr>
          <w:rFonts w:ascii="Arial" w:hAnsi="Arial" w:cs="Arial"/>
          <w:sz w:val="24"/>
          <w:szCs w:val="24"/>
        </w:rPr>
        <w:t xml:space="preserve">  </w:t>
      </w:r>
      <w:r w:rsidRPr="002A5004">
        <w:rPr>
          <w:rFonts w:ascii="Arial" w:hAnsi="Arial" w:cs="Arial"/>
          <w:sz w:val="24"/>
          <w:szCs w:val="24"/>
          <w:highlight w:val="yellow"/>
        </w:rPr>
        <w:t>contrast(scent)=</w:t>
      </w:r>
      <w:proofErr w:type="gramStart"/>
      <w:r w:rsidRPr="002A5004">
        <w:rPr>
          <w:rFonts w:ascii="Arial" w:hAnsi="Arial" w:cs="Arial"/>
          <w:sz w:val="24"/>
          <w:szCs w:val="24"/>
          <w:highlight w:val="yellow"/>
        </w:rPr>
        <w:t>special(</w:t>
      </w:r>
      <w:proofErr w:type="gramEnd"/>
      <w:r w:rsidRPr="002A5004">
        <w:rPr>
          <w:rFonts w:ascii="Arial" w:hAnsi="Arial" w:cs="Arial"/>
          <w:sz w:val="24"/>
          <w:szCs w:val="24"/>
          <w:highlight w:val="yellow"/>
        </w:rPr>
        <w:t>1,1,1,1,  -3,1,1,1,  0,-2,1,1,  0,0,-1,1)</w:t>
      </w:r>
      <w:r w:rsidRPr="002A5004">
        <w:rPr>
          <w:rFonts w:ascii="Arial" w:hAnsi="Arial" w:cs="Arial"/>
          <w:sz w:val="24"/>
          <w:szCs w:val="24"/>
        </w:rPr>
        <w:t xml:space="preserve"> /</w:t>
      </w:r>
    </w:p>
    <w:p w:rsidR="00C546A0" w:rsidRPr="002A5004" w:rsidRDefault="00C546A0" w:rsidP="006547D2">
      <w:pPr>
        <w:pStyle w:val="PlainText"/>
        <w:rPr>
          <w:rFonts w:ascii="Arial" w:hAnsi="Arial" w:cs="Arial"/>
          <w:sz w:val="24"/>
          <w:szCs w:val="24"/>
        </w:rPr>
      </w:pPr>
      <w:r w:rsidRPr="002A5004">
        <w:rPr>
          <w:rFonts w:ascii="Arial" w:hAnsi="Arial" w:cs="Arial"/>
          <w:sz w:val="24"/>
          <w:szCs w:val="24"/>
        </w:rPr>
        <w:t xml:space="preserve">  </w:t>
      </w:r>
      <w:r w:rsidRPr="002A5004">
        <w:rPr>
          <w:rFonts w:ascii="Arial" w:hAnsi="Arial" w:cs="Arial"/>
          <w:sz w:val="24"/>
          <w:szCs w:val="24"/>
          <w:highlight w:val="yellow"/>
        </w:rPr>
        <w:t xml:space="preserve">rename=overall </w:t>
      </w:r>
      <w:proofErr w:type="spellStart"/>
      <w:r w:rsidRPr="002A5004">
        <w:rPr>
          <w:rFonts w:ascii="Arial" w:hAnsi="Arial" w:cs="Arial"/>
          <w:sz w:val="24"/>
          <w:szCs w:val="24"/>
          <w:highlight w:val="yellow"/>
        </w:rPr>
        <w:t>c_vs_mpr</w:t>
      </w:r>
      <w:proofErr w:type="spellEnd"/>
      <w:r w:rsidRPr="002A5004">
        <w:rPr>
          <w:rFonts w:ascii="Arial" w:hAnsi="Arial" w:cs="Arial"/>
          <w:sz w:val="24"/>
          <w:szCs w:val="24"/>
          <w:highlight w:val="yellow"/>
        </w:rPr>
        <w:t xml:space="preserve"> </w:t>
      </w:r>
      <w:proofErr w:type="spellStart"/>
      <w:r w:rsidRPr="002A5004">
        <w:rPr>
          <w:rFonts w:ascii="Arial" w:hAnsi="Arial" w:cs="Arial"/>
          <w:sz w:val="24"/>
          <w:szCs w:val="24"/>
          <w:highlight w:val="yellow"/>
        </w:rPr>
        <w:t>m_vs_pr</w:t>
      </w:r>
      <w:proofErr w:type="spellEnd"/>
      <w:r w:rsidRPr="002A5004">
        <w:rPr>
          <w:rFonts w:ascii="Arial" w:hAnsi="Arial" w:cs="Arial"/>
          <w:sz w:val="24"/>
          <w:szCs w:val="24"/>
          <w:highlight w:val="yellow"/>
        </w:rPr>
        <w:t xml:space="preserve"> </w:t>
      </w:r>
      <w:proofErr w:type="spellStart"/>
      <w:r w:rsidRPr="002A5004">
        <w:rPr>
          <w:rFonts w:ascii="Arial" w:hAnsi="Arial" w:cs="Arial"/>
          <w:sz w:val="24"/>
          <w:szCs w:val="24"/>
          <w:highlight w:val="yellow"/>
        </w:rPr>
        <w:t>p_vs_r</w:t>
      </w:r>
      <w:proofErr w:type="spellEnd"/>
      <w:r w:rsidRPr="002A5004">
        <w:rPr>
          <w:rFonts w:ascii="Arial" w:hAnsi="Arial" w:cs="Arial"/>
          <w:sz w:val="24"/>
          <w:szCs w:val="24"/>
        </w:rPr>
        <w:t xml:space="preserve"> / </w:t>
      </w:r>
      <w:proofErr w:type="spellStart"/>
      <w:r w:rsidRPr="002A5004">
        <w:rPr>
          <w:rFonts w:ascii="Arial" w:hAnsi="Arial" w:cs="Arial"/>
          <w:sz w:val="24"/>
          <w:szCs w:val="24"/>
        </w:rPr>
        <w:t>wsdesign</w:t>
      </w:r>
      <w:proofErr w:type="spellEnd"/>
      <w:r w:rsidRPr="002A5004">
        <w:rPr>
          <w:rFonts w:ascii="Arial" w:hAnsi="Arial" w:cs="Arial"/>
          <w:sz w:val="24"/>
          <w:szCs w:val="24"/>
        </w:rPr>
        <w:t xml:space="preserve"> = scent /</w:t>
      </w:r>
    </w:p>
    <w:p w:rsidR="00C546A0" w:rsidRPr="002A5004" w:rsidRDefault="00C546A0" w:rsidP="006547D2">
      <w:pPr>
        <w:pStyle w:val="PlainText"/>
        <w:rPr>
          <w:rFonts w:ascii="Arial" w:hAnsi="Arial" w:cs="Arial"/>
          <w:sz w:val="24"/>
          <w:szCs w:val="24"/>
        </w:rPr>
      </w:pPr>
      <w:r w:rsidRPr="002A5004">
        <w:rPr>
          <w:rFonts w:ascii="Arial" w:hAnsi="Arial" w:cs="Arial"/>
          <w:sz w:val="24"/>
          <w:szCs w:val="24"/>
        </w:rPr>
        <w:t xml:space="preserve">  print=transform </w:t>
      </w:r>
      <w:proofErr w:type="spellStart"/>
      <w:r w:rsidRPr="002A5004">
        <w:rPr>
          <w:rFonts w:ascii="Arial" w:hAnsi="Arial" w:cs="Arial"/>
          <w:sz w:val="24"/>
          <w:szCs w:val="24"/>
        </w:rPr>
        <w:t>signif</w:t>
      </w:r>
      <w:proofErr w:type="spellEnd"/>
      <w:r w:rsidRPr="002A5004">
        <w:rPr>
          <w:rFonts w:ascii="Arial" w:hAnsi="Arial" w:cs="Arial"/>
          <w:sz w:val="24"/>
          <w:szCs w:val="24"/>
        </w:rPr>
        <w:t>(univ) error(</w:t>
      </w:r>
      <w:proofErr w:type="spellStart"/>
      <w:r w:rsidRPr="002A5004">
        <w:rPr>
          <w:rFonts w:ascii="Arial" w:hAnsi="Arial" w:cs="Arial"/>
          <w:sz w:val="24"/>
          <w:szCs w:val="24"/>
        </w:rPr>
        <w:t>cor</w:t>
      </w:r>
      <w:proofErr w:type="spellEnd"/>
      <w:r w:rsidRPr="002A5004">
        <w:rPr>
          <w:rFonts w:ascii="Arial" w:hAnsi="Arial" w:cs="Arial"/>
          <w:sz w:val="24"/>
          <w:szCs w:val="24"/>
        </w:rPr>
        <w:t>) / design /</w:t>
      </w:r>
    </w:p>
    <w:p w:rsidR="00C546A0" w:rsidRDefault="00C546A0" w:rsidP="006547D2">
      <w:pPr>
        <w:spacing w:beforeLines="60" w:before="144" w:afterLines="60" w:after="144"/>
        <w:rPr>
          <w:rFonts w:ascii="Arial" w:hAnsi="Arial"/>
          <w:color w:val="000000"/>
          <w:sz w:val="24"/>
        </w:rPr>
      </w:pPr>
      <w:r>
        <w:rPr>
          <w:rFonts w:ascii="Arial" w:hAnsi="Arial"/>
          <w:color w:val="000000"/>
          <w:sz w:val="24"/>
        </w:rPr>
        <w:lastRenderedPageBreak/>
        <w:tab/>
        <w:t>The “</w:t>
      </w:r>
      <w:proofErr w:type="spellStart"/>
      <w:r>
        <w:rPr>
          <w:rFonts w:ascii="Arial" w:hAnsi="Arial"/>
          <w:b/>
          <w:color w:val="000000"/>
          <w:sz w:val="24"/>
        </w:rPr>
        <w:t>wsfactors</w:t>
      </w:r>
      <w:proofErr w:type="spellEnd"/>
      <w:r>
        <w:rPr>
          <w:rFonts w:ascii="Arial" w:hAnsi="Arial"/>
          <w:color w:val="000000"/>
          <w:sz w:val="24"/>
        </w:rPr>
        <w:t>” indicates that I call the repeated factor ‘scent’ and it has 4 levels.  “</w:t>
      </w:r>
      <w:r>
        <w:rPr>
          <w:rFonts w:ascii="Arial" w:hAnsi="Arial"/>
          <w:b/>
          <w:color w:val="000000"/>
          <w:sz w:val="24"/>
        </w:rPr>
        <w:t>contrast(scent)</w:t>
      </w:r>
      <w:r>
        <w:rPr>
          <w:rFonts w:ascii="Arial" w:hAnsi="Arial"/>
          <w:color w:val="000000"/>
          <w:sz w:val="24"/>
        </w:rPr>
        <w:t xml:space="preserve">” is used to specify which sort of </w:t>
      </w:r>
      <w:r w:rsidR="000E129F">
        <w:rPr>
          <w:rFonts w:ascii="Arial" w:hAnsi="Arial"/>
          <w:color w:val="000000"/>
          <w:sz w:val="24"/>
        </w:rPr>
        <w:t>contrasts I wish to make, if any</w:t>
      </w:r>
      <w:r>
        <w:rPr>
          <w:rFonts w:ascii="Arial" w:hAnsi="Arial"/>
          <w:color w:val="000000"/>
          <w:sz w:val="24"/>
        </w:rPr>
        <w:t xml:space="preserve">.  You can choose from the same contrasts available with the point and click GLM analysis, or you can provide your own special contrast coefficients, but they must be orthogonal.  The first set of coefficients should be </w:t>
      </w:r>
      <w:r>
        <w:rPr>
          <w:rFonts w:ascii="Arial" w:hAnsi="Arial"/>
          <w:i/>
          <w:color w:val="000000"/>
          <w:sz w:val="24"/>
        </w:rPr>
        <w:t>K</w:t>
      </w:r>
      <w:r w:rsidR="00F7752E">
        <w:rPr>
          <w:rFonts w:ascii="Arial" w:hAnsi="Arial"/>
          <w:color w:val="000000"/>
          <w:sz w:val="24"/>
        </w:rPr>
        <w:t xml:space="preserve"> 1’s (</w:t>
      </w:r>
      <w:r>
        <w:rPr>
          <w:rFonts w:ascii="Arial" w:hAnsi="Arial"/>
          <w:color w:val="000000"/>
          <w:sz w:val="24"/>
        </w:rPr>
        <w:t xml:space="preserve">where </w:t>
      </w:r>
      <w:r>
        <w:rPr>
          <w:rFonts w:ascii="Arial" w:hAnsi="Arial"/>
          <w:i/>
          <w:color w:val="000000"/>
          <w:sz w:val="24"/>
        </w:rPr>
        <w:t>K</w:t>
      </w:r>
      <w:r>
        <w:rPr>
          <w:rFonts w:ascii="Arial" w:hAnsi="Arial"/>
          <w:color w:val="000000"/>
          <w:sz w:val="24"/>
        </w:rPr>
        <w:t xml:space="preserve"> is the number of levels of the repeated factor), then the next </w:t>
      </w:r>
      <w:r>
        <w:rPr>
          <w:rFonts w:ascii="Arial" w:hAnsi="Arial"/>
          <w:i/>
          <w:color w:val="000000"/>
          <w:sz w:val="24"/>
        </w:rPr>
        <w:t>K</w:t>
      </w:r>
      <w:r>
        <w:rPr>
          <w:rFonts w:ascii="Arial" w:hAnsi="Arial"/>
          <w:color w:val="000000"/>
          <w:sz w:val="24"/>
        </w:rPr>
        <w:noBreakHyphen/>
        <w:t xml:space="preserve">1 </w:t>
      </w:r>
      <w:proofErr w:type="gramStart"/>
      <w:r>
        <w:rPr>
          <w:rFonts w:ascii="Arial" w:hAnsi="Arial"/>
          <w:color w:val="000000"/>
          <w:sz w:val="24"/>
        </w:rPr>
        <w:t>sets</w:t>
      </w:r>
      <w:proofErr w:type="gramEnd"/>
      <w:r>
        <w:rPr>
          <w:rFonts w:ascii="Arial" w:hAnsi="Arial"/>
          <w:color w:val="000000"/>
          <w:sz w:val="24"/>
        </w:rPr>
        <w:t xml:space="preserve"> each have </w:t>
      </w:r>
      <w:r>
        <w:rPr>
          <w:rFonts w:ascii="Arial" w:hAnsi="Arial"/>
          <w:i/>
          <w:color w:val="000000"/>
          <w:sz w:val="24"/>
        </w:rPr>
        <w:t>K</w:t>
      </w:r>
      <w:r>
        <w:rPr>
          <w:rFonts w:ascii="Arial" w:hAnsi="Arial"/>
          <w:color w:val="000000"/>
          <w:sz w:val="24"/>
        </w:rPr>
        <w:t xml:space="preserve"> coefficients specifying the contrast you want.  The set of 1’s specifies the contrast for the “overall mean.”  I then contrasted the clean tunnel with the three scented tunnels, the conspecific (</w:t>
      </w:r>
      <w:r>
        <w:rPr>
          <w:rFonts w:ascii="Arial" w:hAnsi="Arial"/>
          <w:i/>
          <w:color w:val="000000"/>
          <w:sz w:val="24"/>
        </w:rPr>
        <w:t>Mus</w:t>
      </w:r>
      <w:r>
        <w:rPr>
          <w:rFonts w:ascii="Arial" w:hAnsi="Arial"/>
          <w:color w:val="000000"/>
          <w:sz w:val="24"/>
        </w:rPr>
        <w:t xml:space="preserve">) scented tunnel with the two </w:t>
      </w:r>
      <w:proofErr w:type="spellStart"/>
      <w:r>
        <w:rPr>
          <w:rFonts w:ascii="Arial" w:hAnsi="Arial"/>
          <w:color w:val="000000"/>
          <w:sz w:val="24"/>
        </w:rPr>
        <w:t>contraspecific</w:t>
      </w:r>
      <w:proofErr w:type="spellEnd"/>
      <w:r>
        <w:rPr>
          <w:rFonts w:ascii="Arial" w:hAnsi="Arial"/>
          <w:color w:val="000000"/>
          <w:sz w:val="24"/>
        </w:rPr>
        <w:t xml:space="preserve"> tunnels, and the </w:t>
      </w:r>
      <w:r>
        <w:rPr>
          <w:rFonts w:ascii="Arial" w:hAnsi="Arial"/>
          <w:i/>
          <w:color w:val="000000"/>
          <w:sz w:val="24"/>
        </w:rPr>
        <w:t>Peromyscus</w:t>
      </w:r>
      <w:r>
        <w:rPr>
          <w:rFonts w:ascii="Arial" w:hAnsi="Arial"/>
          <w:color w:val="000000"/>
          <w:sz w:val="24"/>
        </w:rPr>
        <w:t xml:space="preserve"> tunnel with the </w:t>
      </w:r>
      <w:r>
        <w:rPr>
          <w:rFonts w:ascii="Arial" w:hAnsi="Arial"/>
          <w:i/>
          <w:color w:val="000000"/>
          <w:sz w:val="24"/>
        </w:rPr>
        <w:t>Rattus</w:t>
      </w:r>
      <w:r>
        <w:rPr>
          <w:rFonts w:ascii="Arial" w:hAnsi="Arial"/>
          <w:color w:val="000000"/>
          <w:sz w:val="24"/>
        </w:rPr>
        <w:t xml:space="preserve"> (a predator upon </w:t>
      </w:r>
      <w:r>
        <w:rPr>
          <w:rFonts w:ascii="Arial" w:hAnsi="Arial"/>
          <w:i/>
          <w:color w:val="000000"/>
          <w:sz w:val="24"/>
        </w:rPr>
        <w:t>Mus</w:t>
      </w:r>
      <w:r>
        <w:rPr>
          <w:rFonts w:ascii="Arial" w:hAnsi="Arial"/>
          <w:color w:val="000000"/>
          <w:sz w:val="24"/>
        </w:rPr>
        <w:t xml:space="preserve">) tunnel.  These orthogonal contrasts </w:t>
      </w:r>
      <w:proofErr w:type="gramStart"/>
      <w:r>
        <w:rPr>
          <w:rFonts w:ascii="Arial" w:hAnsi="Arial"/>
          <w:color w:val="000000"/>
          <w:sz w:val="24"/>
        </w:rPr>
        <w:t>actually make</w:t>
      </w:r>
      <w:proofErr w:type="gramEnd"/>
      <w:r>
        <w:rPr>
          <w:rFonts w:ascii="Arial" w:hAnsi="Arial"/>
          <w:color w:val="000000"/>
          <w:sz w:val="24"/>
        </w:rPr>
        <w:t xml:space="preserve"> some sense.  The </w:t>
      </w:r>
      <w:r>
        <w:rPr>
          <w:rFonts w:ascii="Arial" w:hAnsi="Arial"/>
          <w:b/>
          <w:color w:val="000000"/>
          <w:sz w:val="24"/>
        </w:rPr>
        <w:t>rename</w:t>
      </w:r>
      <w:r>
        <w:rPr>
          <w:rFonts w:ascii="Arial" w:hAnsi="Arial"/>
          <w:color w:val="000000"/>
          <w:sz w:val="24"/>
        </w:rPr>
        <w:t xml:space="preserve"> command was used to assign labels to the contrasts.</w:t>
      </w:r>
    </w:p>
    <w:p w:rsidR="00C546A0" w:rsidRDefault="00C546A0" w:rsidP="006547D2">
      <w:pPr>
        <w:spacing w:beforeLines="60" w:before="144" w:afterLines="60" w:after="144"/>
        <w:ind w:firstLine="720"/>
        <w:rPr>
          <w:rFonts w:ascii="Arial" w:hAnsi="Arial"/>
          <w:color w:val="000000"/>
          <w:sz w:val="24"/>
        </w:rPr>
      </w:pPr>
      <w:r>
        <w:rPr>
          <w:rFonts w:ascii="Arial" w:hAnsi="Arial"/>
          <w:color w:val="000000"/>
          <w:sz w:val="24"/>
        </w:rPr>
        <w:t xml:space="preserve">The </w:t>
      </w:r>
      <w:proofErr w:type="spellStart"/>
      <w:r>
        <w:rPr>
          <w:rFonts w:ascii="Arial" w:hAnsi="Arial"/>
          <w:b/>
          <w:color w:val="000000"/>
          <w:sz w:val="24"/>
        </w:rPr>
        <w:t>wsdesign</w:t>
      </w:r>
      <w:proofErr w:type="spellEnd"/>
      <w:r>
        <w:rPr>
          <w:rFonts w:ascii="Arial" w:hAnsi="Arial"/>
          <w:color w:val="000000"/>
          <w:sz w:val="24"/>
        </w:rPr>
        <w:t xml:space="preserve"> statement is optional—if omitted MANOVA assumes a full factorial model for the within</w:t>
      </w:r>
      <w:r>
        <w:rPr>
          <w:rFonts w:ascii="Arial" w:hAnsi="Arial"/>
          <w:color w:val="000000"/>
          <w:sz w:val="24"/>
        </w:rPr>
        <w:noBreakHyphen/>
      </w:r>
      <w:proofErr w:type="gramStart"/>
      <w:r>
        <w:rPr>
          <w:rFonts w:ascii="Arial" w:hAnsi="Arial"/>
          <w:color w:val="000000"/>
          <w:sz w:val="24"/>
        </w:rPr>
        <w:t>subjects</w:t>
      </w:r>
      <w:proofErr w:type="gramEnd"/>
      <w:r>
        <w:rPr>
          <w:rFonts w:ascii="Arial" w:hAnsi="Arial"/>
          <w:color w:val="000000"/>
          <w:sz w:val="24"/>
        </w:rPr>
        <w:t xml:space="preserve"> factors—if you want other than that you must specify the model you want on the WSDESIGN statement.  The </w:t>
      </w:r>
      <w:r>
        <w:rPr>
          <w:rFonts w:ascii="Arial" w:hAnsi="Arial"/>
          <w:b/>
          <w:color w:val="000000"/>
          <w:sz w:val="24"/>
        </w:rPr>
        <w:t>design</w:t>
      </w:r>
      <w:r>
        <w:rPr>
          <w:rFonts w:ascii="Arial" w:hAnsi="Arial"/>
          <w:color w:val="000000"/>
          <w:sz w:val="24"/>
        </w:rPr>
        <w:t xml:space="preserve"> statement with no arguments produces a full factorial model with respect to the between</w:t>
      </w:r>
      <w:r>
        <w:rPr>
          <w:rFonts w:ascii="Arial" w:hAnsi="Arial"/>
          <w:color w:val="000000"/>
          <w:sz w:val="24"/>
        </w:rPr>
        <w:noBreakHyphen/>
      </w:r>
      <w:proofErr w:type="gramStart"/>
      <w:r>
        <w:rPr>
          <w:rFonts w:ascii="Arial" w:hAnsi="Arial"/>
          <w:color w:val="000000"/>
          <w:sz w:val="24"/>
        </w:rPr>
        <w:t>subjects</w:t>
      </w:r>
      <w:proofErr w:type="gramEnd"/>
      <w:r>
        <w:rPr>
          <w:rFonts w:ascii="Arial" w:hAnsi="Arial"/>
          <w:color w:val="000000"/>
          <w:sz w:val="24"/>
        </w:rPr>
        <w:t xml:space="preserve"> factors—if you want other than that you must specify the between</w:t>
      </w:r>
      <w:r>
        <w:rPr>
          <w:rFonts w:ascii="Arial" w:hAnsi="Arial"/>
          <w:color w:val="000000"/>
          <w:sz w:val="24"/>
        </w:rPr>
        <w:noBreakHyphen/>
        <w:t>subjects effects you want on the design statement.</w:t>
      </w:r>
    </w:p>
    <w:p w:rsidR="00C546A0" w:rsidRDefault="00C546A0" w:rsidP="006547D2">
      <w:pPr>
        <w:spacing w:beforeLines="60" w:before="144" w:afterLines="60" w:after="144"/>
        <w:rPr>
          <w:rFonts w:ascii="Arial" w:hAnsi="Arial"/>
          <w:color w:val="000000"/>
          <w:sz w:val="24"/>
        </w:rPr>
      </w:pPr>
      <w:r>
        <w:rPr>
          <w:rFonts w:ascii="Arial" w:hAnsi="Arial"/>
          <w:color w:val="000000"/>
          <w:sz w:val="24"/>
        </w:rPr>
        <w:tab/>
        <w:t>“</w:t>
      </w:r>
      <w:r>
        <w:rPr>
          <w:rFonts w:ascii="Arial" w:hAnsi="Arial"/>
          <w:b/>
          <w:color w:val="000000"/>
          <w:sz w:val="24"/>
        </w:rPr>
        <w:t>Print =</w:t>
      </w:r>
      <w:r>
        <w:rPr>
          <w:rFonts w:ascii="Arial" w:hAnsi="Arial"/>
          <w:color w:val="000000"/>
          <w:sz w:val="24"/>
        </w:rPr>
        <w:t>” specifies optional output, including “</w:t>
      </w:r>
      <w:r>
        <w:rPr>
          <w:rFonts w:ascii="Arial" w:hAnsi="Arial"/>
          <w:b/>
          <w:color w:val="000000"/>
          <w:sz w:val="24"/>
        </w:rPr>
        <w:t>transform</w:t>
      </w:r>
      <w:r>
        <w:rPr>
          <w:rFonts w:ascii="Arial" w:hAnsi="Arial"/>
          <w:color w:val="000000"/>
          <w:sz w:val="24"/>
        </w:rPr>
        <w:t>”, the contrast transformation matrix (inspect it to verify that the orthogonal contrasts I wanted were those computed), “</w:t>
      </w:r>
      <w:proofErr w:type="spellStart"/>
      <w:r>
        <w:rPr>
          <w:rFonts w:ascii="Arial" w:hAnsi="Arial"/>
          <w:b/>
          <w:color w:val="000000"/>
          <w:sz w:val="24"/>
        </w:rPr>
        <w:t>signif</w:t>
      </w:r>
      <w:proofErr w:type="spellEnd"/>
      <w:r>
        <w:rPr>
          <w:rFonts w:ascii="Arial" w:hAnsi="Arial"/>
          <w:b/>
          <w:color w:val="000000"/>
          <w:sz w:val="24"/>
        </w:rPr>
        <w:t>(univ)</w:t>
      </w:r>
      <w:r>
        <w:rPr>
          <w:rFonts w:ascii="Arial" w:hAnsi="Arial"/>
          <w:color w:val="000000"/>
          <w:sz w:val="24"/>
        </w:rPr>
        <w:t>” to print univariate ANOVAs on the contrasts I specified, and “</w:t>
      </w:r>
      <w:r>
        <w:rPr>
          <w:rFonts w:ascii="Arial" w:hAnsi="Arial"/>
          <w:b/>
          <w:color w:val="000000"/>
          <w:sz w:val="24"/>
        </w:rPr>
        <w:t>error(</w:t>
      </w:r>
      <w:proofErr w:type="spellStart"/>
      <w:r>
        <w:rPr>
          <w:rFonts w:ascii="Arial" w:hAnsi="Arial"/>
          <w:b/>
          <w:color w:val="000000"/>
          <w:sz w:val="24"/>
        </w:rPr>
        <w:t>cor</w:t>
      </w:r>
      <w:proofErr w:type="spellEnd"/>
      <w:r>
        <w:rPr>
          <w:rFonts w:ascii="Arial" w:hAnsi="Arial"/>
          <w:b/>
          <w:color w:val="000000"/>
          <w:sz w:val="24"/>
        </w:rPr>
        <w:t>)</w:t>
      </w:r>
      <w:r>
        <w:rPr>
          <w:rFonts w:ascii="Arial" w:hAnsi="Arial"/>
          <w:color w:val="000000"/>
          <w:sz w:val="24"/>
        </w:rPr>
        <w:t>” to obtain the sphericity statistics.</w:t>
      </w:r>
    </w:p>
    <w:p w:rsidR="00C546A0" w:rsidRDefault="00C546A0" w:rsidP="006547D2">
      <w:pPr>
        <w:spacing w:beforeLines="60" w:before="144" w:afterLines="60" w:after="144"/>
        <w:rPr>
          <w:rFonts w:ascii="Arial" w:hAnsi="Arial"/>
          <w:color w:val="000000"/>
          <w:sz w:val="24"/>
        </w:rPr>
      </w:pPr>
      <w:r>
        <w:rPr>
          <w:rFonts w:ascii="Arial" w:hAnsi="Arial"/>
          <w:color w:val="000000"/>
          <w:sz w:val="24"/>
        </w:rPr>
        <w:tab/>
        <w:t>With respect to omnibus univariate and multivariate tests the output is about the same we got from SAS, only formatted differently.  The univariate ANOVA on the repeated factor is called an “</w:t>
      </w:r>
      <w:r>
        <w:rPr>
          <w:rFonts w:ascii="Arial" w:hAnsi="Arial"/>
          <w:b/>
          <w:color w:val="000000"/>
          <w:sz w:val="24"/>
        </w:rPr>
        <w:t>Averaged F</w:t>
      </w:r>
      <w:r>
        <w:rPr>
          <w:rFonts w:ascii="Arial" w:hAnsi="Arial"/>
          <w:color w:val="000000"/>
          <w:sz w:val="24"/>
        </w:rPr>
        <w:t xml:space="preserve">” because it is a pooled </w:t>
      </w:r>
      <w:r>
        <w:rPr>
          <w:rFonts w:ascii="Arial" w:hAnsi="Arial"/>
          <w:i/>
          <w:color w:val="000000"/>
          <w:sz w:val="24"/>
        </w:rPr>
        <w:t>F</w:t>
      </w:r>
      <w:r>
        <w:rPr>
          <w:rFonts w:ascii="Arial" w:hAnsi="Arial"/>
          <w:color w:val="000000"/>
          <w:sz w:val="24"/>
        </w:rPr>
        <w:t xml:space="preserve"> computed with the univariate contrast ANOVA sum of squares and degrees of freedom.  Look at univariate statistics and verify that the AVERAGED SCENT SS = the sum of the Hypoth. SS for C_VS_MPR, M_VS_PR, and P_VS_R.  Sum the corresponding Error SS and you obtain the AVERAGED WITHIN CELLS SS. Sum the contrast degrees of freedom (1,</w:t>
      </w:r>
      <w:r w:rsidR="003D43EC">
        <w:rPr>
          <w:rFonts w:ascii="Arial" w:hAnsi="Arial"/>
          <w:color w:val="000000"/>
          <w:sz w:val="24"/>
        </w:rPr>
        <w:t xml:space="preserve"> </w:t>
      </w:r>
      <w:r>
        <w:rPr>
          <w:rFonts w:ascii="Arial" w:hAnsi="Arial"/>
          <w:color w:val="000000"/>
          <w:sz w:val="24"/>
        </w:rPr>
        <w:t xml:space="preserve">35 for each of 3) and you get the AVERAGED F DF (3,105).  Note that the clean versus scented contrast is not significant, the </w:t>
      </w:r>
      <w:r>
        <w:rPr>
          <w:rFonts w:ascii="Arial" w:hAnsi="Arial"/>
          <w:i/>
          <w:color w:val="000000"/>
          <w:sz w:val="24"/>
        </w:rPr>
        <w:t>Mus</w:t>
      </w:r>
      <w:r>
        <w:rPr>
          <w:rFonts w:ascii="Arial" w:hAnsi="Arial"/>
          <w:color w:val="000000"/>
          <w:sz w:val="24"/>
        </w:rPr>
        <w:t xml:space="preserve"> versus other</w:t>
      </w:r>
      <w:r>
        <w:rPr>
          <w:rFonts w:ascii="Arial" w:hAnsi="Arial"/>
          <w:color w:val="000000"/>
          <w:sz w:val="24"/>
        </w:rPr>
        <w:noBreakHyphen/>
        <w:t xml:space="preserve">rodent is (the </w:t>
      </w:r>
      <w:r>
        <w:rPr>
          <w:rFonts w:ascii="Arial" w:hAnsi="Arial"/>
          <w:i/>
          <w:color w:val="000000"/>
          <w:sz w:val="24"/>
        </w:rPr>
        <w:t xml:space="preserve">Mus </w:t>
      </w:r>
      <w:r>
        <w:rPr>
          <w:rFonts w:ascii="Arial" w:hAnsi="Arial"/>
          <w:color w:val="000000"/>
          <w:sz w:val="24"/>
        </w:rPr>
        <w:t xml:space="preserve">tunnel being most attractive), and the </w:t>
      </w:r>
      <w:r>
        <w:rPr>
          <w:rFonts w:ascii="Arial" w:hAnsi="Arial"/>
          <w:i/>
          <w:color w:val="000000"/>
          <w:sz w:val="24"/>
        </w:rPr>
        <w:t>Peromyscus</w:t>
      </w:r>
      <w:r>
        <w:rPr>
          <w:rFonts w:ascii="Arial" w:hAnsi="Arial"/>
          <w:color w:val="000000"/>
          <w:sz w:val="24"/>
        </w:rPr>
        <w:t xml:space="preserve"> versus </w:t>
      </w:r>
      <w:r>
        <w:rPr>
          <w:rFonts w:ascii="Arial" w:hAnsi="Arial"/>
          <w:i/>
          <w:color w:val="000000"/>
          <w:sz w:val="24"/>
        </w:rPr>
        <w:t>Rattus</w:t>
      </w:r>
      <w:r>
        <w:rPr>
          <w:rFonts w:ascii="Arial" w:hAnsi="Arial"/>
          <w:color w:val="000000"/>
          <w:sz w:val="24"/>
        </w:rPr>
        <w:t xml:space="preserve"> is also significant (the </w:t>
      </w:r>
      <w:r>
        <w:rPr>
          <w:rFonts w:ascii="Arial" w:hAnsi="Arial"/>
          <w:i/>
          <w:color w:val="000000"/>
          <w:sz w:val="24"/>
        </w:rPr>
        <w:t>Rattus</w:t>
      </w:r>
      <w:r>
        <w:rPr>
          <w:rFonts w:ascii="Arial" w:hAnsi="Arial"/>
          <w:color w:val="000000"/>
          <w:sz w:val="24"/>
        </w:rPr>
        <w:t xml:space="preserve"> tunnel not being very attractive).</w:t>
      </w:r>
    </w:p>
    <w:p w:rsidR="00F7752E" w:rsidRDefault="00F7752E" w:rsidP="006547D2">
      <w:pPr>
        <w:spacing w:beforeLines="60" w:before="144" w:afterLines="60" w:after="144"/>
        <w:rPr>
          <w:rFonts w:ascii="Arial" w:hAnsi="Arial"/>
          <w:color w:val="000000"/>
          <w:sz w:val="24"/>
        </w:rPr>
      </w:pPr>
    </w:p>
    <w:p w:rsidR="003D43EC" w:rsidRPr="000236C2" w:rsidRDefault="003D43EC" w:rsidP="003D43EC">
      <w:pPr>
        <w:autoSpaceDE w:val="0"/>
        <w:autoSpaceDN w:val="0"/>
        <w:adjustRightInd w:val="0"/>
        <w:rPr>
          <w:rFonts w:ascii="Arial" w:hAnsi="Arial" w:cs="Arial"/>
          <w:color w:val="000000"/>
        </w:rPr>
      </w:pPr>
      <w:r w:rsidRPr="000236C2">
        <w:rPr>
          <w:rFonts w:ascii="Arial" w:hAnsi="Arial" w:cs="Arial"/>
          <w:color w:val="000000"/>
        </w:rPr>
        <w:t>EFFECT</w:t>
      </w:r>
      <w:proofErr w:type="gramStart"/>
      <w:r w:rsidRPr="000236C2">
        <w:rPr>
          <w:rFonts w:ascii="Arial" w:hAnsi="Arial" w:cs="Arial"/>
          <w:color w:val="000000"/>
        </w:rPr>
        <w:t xml:space="preserve"> ..</w:t>
      </w:r>
      <w:proofErr w:type="gramEnd"/>
      <w:r w:rsidRPr="000236C2">
        <w:rPr>
          <w:rFonts w:ascii="Arial" w:hAnsi="Arial" w:cs="Arial"/>
          <w:color w:val="000000"/>
        </w:rPr>
        <w:t xml:space="preserve"> SCENT</w:t>
      </w:r>
    </w:p>
    <w:p w:rsidR="003D43EC" w:rsidRPr="000236C2" w:rsidRDefault="003D43EC" w:rsidP="003D43EC">
      <w:pPr>
        <w:autoSpaceDE w:val="0"/>
        <w:autoSpaceDN w:val="0"/>
        <w:adjustRightInd w:val="0"/>
        <w:rPr>
          <w:rFonts w:ascii="Arial" w:hAnsi="Arial" w:cs="Arial"/>
          <w:color w:val="000000"/>
        </w:rPr>
      </w:pPr>
      <w:r w:rsidRPr="000236C2">
        <w:rPr>
          <w:rFonts w:ascii="Arial" w:hAnsi="Arial" w:cs="Arial"/>
          <w:color w:val="000000"/>
        </w:rPr>
        <w:t xml:space="preserve"> Multivariate Tests of Significance (S = 1, M = 1/2, N = 15 1/2)</w:t>
      </w:r>
    </w:p>
    <w:p w:rsidR="003D43EC" w:rsidRPr="000236C2" w:rsidRDefault="003D43EC" w:rsidP="003D43EC">
      <w:pPr>
        <w:autoSpaceDE w:val="0"/>
        <w:autoSpaceDN w:val="0"/>
        <w:adjustRightInd w:val="0"/>
        <w:rPr>
          <w:rFonts w:ascii="Arial" w:hAnsi="Arial" w:cs="Arial"/>
          <w:color w:val="000000"/>
        </w:rPr>
      </w:pPr>
    </w:p>
    <w:p w:rsidR="003D43EC" w:rsidRPr="000236C2" w:rsidRDefault="003D43EC" w:rsidP="003D43EC">
      <w:pPr>
        <w:autoSpaceDE w:val="0"/>
        <w:autoSpaceDN w:val="0"/>
        <w:adjustRightInd w:val="0"/>
        <w:rPr>
          <w:rFonts w:ascii="Arial" w:hAnsi="Arial" w:cs="Arial"/>
          <w:color w:val="000000"/>
        </w:rPr>
      </w:pPr>
      <w:r w:rsidRPr="000236C2">
        <w:rPr>
          <w:rFonts w:ascii="Arial" w:hAnsi="Arial" w:cs="Arial"/>
          <w:color w:val="000000"/>
        </w:rPr>
        <w:t xml:space="preserve"> Test Name           Value          Exact F       Hypoth. DF    Error DF        Sig. of F</w:t>
      </w:r>
    </w:p>
    <w:p w:rsidR="003D43EC" w:rsidRPr="000236C2" w:rsidRDefault="003D43EC" w:rsidP="003D43EC">
      <w:pPr>
        <w:autoSpaceDE w:val="0"/>
        <w:autoSpaceDN w:val="0"/>
        <w:adjustRightInd w:val="0"/>
        <w:rPr>
          <w:rFonts w:ascii="Arial" w:hAnsi="Arial" w:cs="Arial"/>
          <w:color w:val="000000"/>
        </w:rPr>
      </w:pPr>
    </w:p>
    <w:p w:rsidR="003D43EC" w:rsidRPr="000236C2" w:rsidRDefault="003D43EC" w:rsidP="003D43EC">
      <w:pPr>
        <w:autoSpaceDE w:val="0"/>
        <w:autoSpaceDN w:val="0"/>
        <w:adjustRightInd w:val="0"/>
        <w:rPr>
          <w:rFonts w:ascii="Arial" w:hAnsi="Arial" w:cs="Arial"/>
          <w:color w:val="000000"/>
        </w:rPr>
      </w:pPr>
      <w:r w:rsidRPr="000236C2">
        <w:rPr>
          <w:rFonts w:ascii="Arial" w:hAnsi="Arial" w:cs="Arial"/>
          <w:color w:val="000000"/>
        </w:rPr>
        <w:t xml:space="preserve"> </w:t>
      </w:r>
      <w:proofErr w:type="spellStart"/>
      <w:r w:rsidRPr="000236C2">
        <w:rPr>
          <w:rFonts w:ascii="Arial" w:hAnsi="Arial" w:cs="Arial"/>
          <w:color w:val="000000"/>
        </w:rPr>
        <w:t>Pillais</w:t>
      </w:r>
      <w:proofErr w:type="spellEnd"/>
      <w:r w:rsidRPr="000236C2">
        <w:rPr>
          <w:rFonts w:ascii="Arial" w:hAnsi="Arial" w:cs="Arial"/>
          <w:color w:val="000000"/>
        </w:rPr>
        <w:t xml:space="preserve">                .41656          7.85379            3.00            33.00             .000</w:t>
      </w:r>
    </w:p>
    <w:p w:rsidR="003D43EC" w:rsidRPr="000236C2" w:rsidRDefault="003D43EC" w:rsidP="003D43EC">
      <w:pPr>
        <w:autoSpaceDE w:val="0"/>
        <w:autoSpaceDN w:val="0"/>
        <w:adjustRightInd w:val="0"/>
        <w:rPr>
          <w:rFonts w:ascii="Arial" w:hAnsi="Arial" w:cs="Arial"/>
          <w:color w:val="000000"/>
        </w:rPr>
      </w:pPr>
      <w:r w:rsidRPr="000236C2">
        <w:rPr>
          <w:rFonts w:ascii="Arial" w:hAnsi="Arial" w:cs="Arial"/>
          <w:color w:val="000000"/>
        </w:rPr>
        <w:t xml:space="preserve"> </w:t>
      </w:r>
      <w:proofErr w:type="spellStart"/>
      <w:r w:rsidRPr="000236C2">
        <w:rPr>
          <w:rFonts w:ascii="Arial" w:hAnsi="Arial" w:cs="Arial"/>
          <w:color w:val="000000"/>
        </w:rPr>
        <w:t>Hotellings</w:t>
      </w:r>
      <w:proofErr w:type="spellEnd"/>
      <w:r w:rsidRPr="000236C2">
        <w:rPr>
          <w:rFonts w:ascii="Arial" w:hAnsi="Arial" w:cs="Arial"/>
          <w:color w:val="000000"/>
        </w:rPr>
        <w:t xml:space="preserve">          .71398          7.85379            3.00            33.00             .000</w:t>
      </w:r>
    </w:p>
    <w:p w:rsidR="003D43EC" w:rsidRPr="000236C2" w:rsidRDefault="003D43EC" w:rsidP="003D43EC">
      <w:pPr>
        <w:autoSpaceDE w:val="0"/>
        <w:autoSpaceDN w:val="0"/>
        <w:adjustRightInd w:val="0"/>
        <w:rPr>
          <w:rFonts w:ascii="Arial" w:hAnsi="Arial" w:cs="Arial"/>
          <w:color w:val="000000"/>
        </w:rPr>
      </w:pPr>
      <w:r w:rsidRPr="000236C2">
        <w:rPr>
          <w:rFonts w:ascii="Arial" w:hAnsi="Arial" w:cs="Arial"/>
          <w:color w:val="000000"/>
        </w:rPr>
        <w:t xml:space="preserve"> Wilks                 .58344          7.85379            3.00            33.00             .000</w:t>
      </w:r>
    </w:p>
    <w:p w:rsidR="003D43EC" w:rsidRPr="000236C2" w:rsidRDefault="003D43EC" w:rsidP="003D43EC">
      <w:pPr>
        <w:autoSpaceDE w:val="0"/>
        <w:autoSpaceDN w:val="0"/>
        <w:adjustRightInd w:val="0"/>
        <w:rPr>
          <w:rFonts w:ascii="Arial" w:hAnsi="Arial" w:cs="Arial"/>
          <w:color w:val="000000"/>
        </w:rPr>
      </w:pPr>
      <w:r w:rsidRPr="000236C2">
        <w:rPr>
          <w:rFonts w:ascii="Arial" w:hAnsi="Arial" w:cs="Arial"/>
          <w:color w:val="000000"/>
        </w:rPr>
        <w:t xml:space="preserve"> </w:t>
      </w:r>
      <w:proofErr w:type="spellStart"/>
      <w:r w:rsidRPr="000236C2">
        <w:rPr>
          <w:rFonts w:ascii="Arial" w:hAnsi="Arial" w:cs="Arial"/>
          <w:color w:val="000000"/>
        </w:rPr>
        <w:t>Roys</w:t>
      </w:r>
      <w:proofErr w:type="spellEnd"/>
      <w:r w:rsidRPr="000236C2">
        <w:rPr>
          <w:rFonts w:ascii="Arial" w:hAnsi="Arial" w:cs="Arial"/>
          <w:color w:val="000000"/>
        </w:rPr>
        <w:t xml:space="preserve">                 .41656</w:t>
      </w:r>
    </w:p>
    <w:p w:rsidR="003D43EC" w:rsidRPr="000236C2" w:rsidRDefault="003D43EC" w:rsidP="003D43EC">
      <w:pPr>
        <w:autoSpaceDE w:val="0"/>
        <w:autoSpaceDN w:val="0"/>
        <w:adjustRightInd w:val="0"/>
        <w:rPr>
          <w:rFonts w:ascii="Arial" w:hAnsi="Arial" w:cs="Arial"/>
          <w:color w:val="000000"/>
        </w:rPr>
      </w:pPr>
      <w:r w:rsidRPr="000236C2">
        <w:rPr>
          <w:rFonts w:ascii="Arial" w:hAnsi="Arial" w:cs="Arial"/>
          <w:color w:val="000000"/>
        </w:rPr>
        <w:t xml:space="preserve"> </w:t>
      </w:r>
      <w:proofErr w:type="gramStart"/>
      <w:r w:rsidRPr="000236C2">
        <w:rPr>
          <w:rFonts w:ascii="Arial" w:hAnsi="Arial" w:cs="Arial"/>
          <w:color w:val="000000"/>
        </w:rPr>
        <w:t>Note..</w:t>
      </w:r>
      <w:proofErr w:type="gramEnd"/>
      <w:r w:rsidRPr="000236C2">
        <w:rPr>
          <w:rFonts w:ascii="Arial" w:hAnsi="Arial" w:cs="Arial"/>
          <w:color w:val="000000"/>
        </w:rPr>
        <w:t xml:space="preserve"> F statistics are exact.</w:t>
      </w:r>
    </w:p>
    <w:p w:rsidR="003D43EC" w:rsidRPr="000236C2" w:rsidRDefault="003D43EC" w:rsidP="003D43EC">
      <w:pPr>
        <w:autoSpaceDE w:val="0"/>
        <w:autoSpaceDN w:val="0"/>
        <w:adjustRightInd w:val="0"/>
        <w:rPr>
          <w:rFonts w:ascii="Arial" w:hAnsi="Arial" w:cs="Arial"/>
          <w:color w:val="000000"/>
        </w:rPr>
      </w:pPr>
    </w:p>
    <w:p w:rsidR="003D43EC" w:rsidRPr="000236C2" w:rsidRDefault="003D43EC" w:rsidP="003D43EC">
      <w:pPr>
        <w:autoSpaceDE w:val="0"/>
        <w:autoSpaceDN w:val="0"/>
        <w:adjustRightInd w:val="0"/>
        <w:rPr>
          <w:rFonts w:ascii="Arial" w:hAnsi="Arial" w:cs="Arial"/>
          <w:color w:val="000000"/>
        </w:rPr>
      </w:pPr>
      <w:r w:rsidRPr="000236C2">
        <w:rPr>
          <w:rFonts w:ascii="Arial" w:hAnsi="Arial" w:cs="Arial"/>
          <w:color w:val="000000"/>
        </w:rPr>
        <w:t xml:space="preserve"> - - - - - - - - - - - - - - - - - - - - - - - - - - - - - - - - - - - - - - - - - - - - - - - - - - - - - - - - - - - -</w:t>
      </w:r>
    </w:p>
    <w:p w:rsidR="003D43EC" w:rsidRPr="000236C2" w:rsidRDefault="003D43EC" w:rsidP="003D43EC">
      <w:pPr>
        <w:autoSpaceDE w:val="0"/>
        <w:autoSpaceDN w:val="0"/>
        <w:adjustRightInd w:val="0"/>
        <w:rPr>
          <w:rFonts w:ascii="Arial" w:hAnsi="Arial" w:cs="Arial"/>
          <w:color w:val="000000"/>
        </w:rPr>
      </w:pPr>
      <w:r w:rsidRPr="000236C2">
        <w:rPr>
          <w:rFonts w:ascii="Arial" w:hAnsi="Arial" w:cs="Arial"/>
          <w:color w:val="000000"/>
        </w:rPr>
        <w:t xml:space="preserve"> EFFECT</w:t>
      </w:r>
      <w:proofErr w:type="gramStart"/>
      <w:r w:rsidRPr="000236C2">
        <w:rPr>
          <w:rFonts w:ascii="Arial" w:hAnsi="Arial" w:cs="Arial"/>
          <w:color w:val="000000"/>
        </w:rPr>
        <w:t xml:space="preserve"> ..</w:t>
      </w:r>
      <w:proofErr w:type="gramEnd"/>
      <w:r w:rsidRPr="000236C2">
        <w:rPr>
          <w:rFonts w:ascii="Arial" w:hAnsi="Arial" w:cs="Arial"/>
          <w:color w:val="000000"/>
        </w:rPr>
        <w:t xml:space="preserve"> SCENT (Cont.)</w:t>
      </w:r>
    </w:p>
    <w:p w:rsidR="003D43EC" w:rsidRPr="000236C2" w:rsidRDefault="003D43EC" w:rsidP="003D43EC">
      <w:pPr>
        <w:autoSpaceDE w:val="0"/>
        <w:autoSpaceDN w:val="0"/>
        <w:adjustRightInd w:val="0"/>
        <w:rPr>
          <w:rFonts w:ascii="Arial" w:hAnsi="Arial" w:cs="Arial"/>
          <w:color w:val="000000"/>
        </w:rPr>
      </w:pPr>
      <w:r w:rsidRPr="000236C2">
        <w:rPr>
          <w:rFonts w:ascii="Arial" w:hAnsi="Arial" w:cs="Arial"/>
          <w:color w:val="000000"/>
        </w:rPr>
        <w:t xml:space="preserve"> Univariate F-tests with (1,35) D. F.</w:t>
      </w:r>
    </w:p>
    <w:p w:rsidR="003D43EC" w:rsidRPr="000236C2" w:rsidRDefault="003D43EC" w:rsidP="003D43EC">
      <w:pPr>
        <w:autoSpaceDE w:val="0"/>
        <w:autoSpaceDN w:val="0"/>
        <w:adjustRightInd w:val="0"/>
        <w:rPr>
          <w:rFonts w:ascii="Arial" w:hAnsi="Arial" w:cs="Arial"/>
          <w:color w:val="000000"/>
        </w:rPr>
      </w:pPr>
    </w:p>
    <w:p w:rsidR="003D43EC" w:rsidRPr="000236C2" w:rsidRDefault="003D43EC" w:rsidP="003D43EC">
      <w:pPr>
        <w:autoSpaceDE w:val="0"/>
        <w:autoSpaceDN w:val="0"/>
        <w:adjustRightInd w:val="0"/>
        <w:rPr>
          <w:rFonts w:ascii="Arial" w:hAnsi="Arial" w:cs="Arial"/>
          <w:color w:val="000000"/>
        </w:rPr>
      </w:pPr>
      <w:r w:rsidRPr="000236C2">
        <w:rPr>
          <w:rFonts w:ascii="Arial" w:hAnsi="Arial" w:cs="Arial"/>
          <w:color w:val="000000"/>
        </w:rPr>
        <w:t xml:space="preserve"> Variable      </w:t>
      </w:r>
      <w:r>
        <w:rPr>
          <w:rFonts w:ascii="Arial" w:hAnsi="Arial" w:cs="Arial"/>
          <w:color w:val="000000"/>
        </w:rPr>
        <w:t xml:space="preserve">   </w:t>
      </w:r>
      <w:r w:rsidRPr="000236C2">
        <w:rPr>
          <w:rFonts w:ascii="Arial" w:hAnsi="Arial" w:cs="Arial"/>
          <w:color w:val="000000"/>
        </w:rPr>
        <w:t xml:space="preserve">   Hypoth. SS       </w:t>
      </w:r>
      <w:r>
        <w:rPr>
          <w:rFonts w:ascii="Arial" w:hAnsi="Arial" w:cs="Arial"/>
          <w:color w:val="000000"/>
        </w:rPr>
        <w:t xml:space="preserve">  </w:t>
      </w:r>
      <w:r w:rsidRPr="000236C2">
        <w:rPr>
          <w:rFonts w:ascii="Arial" w:hAnsi="Arial" w:cs="Arial"/>
          <w:color w:val="000000"/>
        </w:rPr>
        <w:t xml:space="preserve">  Error SS     </w:t>
      </w:r>
      <w:r>
        <w:rPr>
          <w:rFonts w:ascii="Arial" w:hAnsi="Arial" w:cs="Arial"/>
          <w:color w:val="000000"/>
        </w:rPr>
        <w:t xml:space="preserve"> </w:t>
      </w:r>
      <w:r w:rsidRPr="000236C2">
        <w:rPr>
          <w:rFonts w:ascii="Arial" w:hAnsi="Arial" w:cs="Arial"/>
          <w:color w:val="000000"/>
        </w:rPr>
        <w:t xml:space="preserve">  Hypoth. MS         Error MS                F        Sig. of F</w:t>
      </w:r>
    </w:p>
    <w:p w:rsidR="003D43EC" w:rsidRPr="000236C2" w:rsidRDefault="003D43EC" w:rsidP="003D43EC">
      <w:pPr>
        <w:autoSpaceDE w:val="0"/>
        <w:autoSpaceDN w:val="0"/>
        <w:adjustRightInd w:val="0"/>
        <w:rPr>
          <w:rFonts w:ascii="Arial" w:hAnsi="Arial" w:cs="Arial"/>
          <w:color w:val="000000"/>
        </w:rPr>
      </w:pPr>
    </w:p>
    <w:p w:rsidR="003D43EC" w:rsidRPr="000236C2" w:rsidRDefault="003D43EC" w:rsidP="003D43EC">
      <w:pPr>
        <w:autoSpaceDE w:val="0"/>
        <w:autoSpaceDN w:val="0"/>
        <w:adjustRightInd w:val="0"/>
        <w:rPr>
          <w:rFonts w:ascii="Arial" w:hAnsi="Arial" w:cs="Arial"/>
          <w:color w:val="000000"/>
        </w:rPr>
      </w:pPr>
      <w:r w:rsidRPr="000236C2">
        <w:rPr>
          <w:rFonts w:ascii="Arial" w:hAnsi="Arial" w:cs="Arial"/>
          <w:color w:val="000000"/>
        </w:rPr>
        <w:t xml:space="preserve"> C_VS_MPR      112.79400     </w:t>
      </w:r>
      <w:r>
        <w:rPr>
          <w:rFonts w:ascii="Arial" w:hAnsi="Arial" w:cs="Arial"/>
          <w:color w:val="000000"/>
        </w:rPr>
        <w:t xml:space="preserve">  </w:t>
      </w:r>
      <w:r w:rsidRPr="000236C2">
        <w:rPr>
          <w:rFonts w:ascii="Arial" w:hAnsi="Arial" w:cs="Arial"/>
          <w:color w:val="000000"/>
        </w:rPr>
        <w:t xml:space="preserve">  2085.92748      </w:t>
      </w:r>
      <w:r>
        <w:rPr>
          <w:rFonts w:ascii="Arial" w:hAnsi="Arial" w:cs="Arial"/>
          <w:color w:val="000000"/>
        </w:rPr>
        <w:t xml:space="preserve"> </w:t>
      </w:r>
      <w:r w:rsidRPr="000236C2">
        <w:rPr>
          <w:rFonts w:ascii="Arial" w:hAnsi="Arial" w:cs="Arial"/>
          <w:color w:val="000000"/>
        </w:rPr>
        <w:t xml:space="preserve">  112.79400      </w:t>
      </w:r>
      <w:r>
        <w:rPr>
          <w:rFonts w:ascii="Arial" w:hAnsi="Arial" w:cs="Arial"/>
          <w:color w:val="000000"/>
        </w:rPr>
        <w:t xml:space="preserve"> </w:t>
      </w:r>
      <w:r w:rsidRPr="000236C2">
        <w:rPr>
          <w:rFonts w:ascii="Arial" w:hAnsi="Arial" w:cs="Arial"/>
          <w:color w:val="000000"/>
        </w:rPr>
        <w:t xml:space="preserve">   59.59793          1.89258             .178</w:t>
      </w:r>
    </w:p>
    <w:p w:rsidR="003D43EC" w:rsidRPr="000236C2" w:rsidRDefault="003D43EC" w:rsidP="003D43EC">
      <w:pPr>
        <w:autoSpaceDE w:val="0"/>
        <w:autoSpaceDN w:val="0"/>
        <w:adjustRightInd w:val="0"/>
        <w:rPr>
          <w:rFonts w:ascii="Arial" w:hAnsi="Arial" w:cs="Arial"/>
          <w:color w:val="000000"/>
        </w:rPr>
      </w:pPr>
      <w:r w:rsidRPr="000236C2">
        <w:rPr>
          <w:rFonts w:ascii="Arial" w:hAnsi="Arial" w:cs="Arial"/>
          <w:color w:val="000000"/>
        </w:rPr>
        <w:t xml:space="preserve"> M_VS_PR        1032.33073    </w:t>
      </w:r>
      <w:r>
        <w:rPr>
          <w:rFonts w:ascii="Arial" w:hAnsi="Arial" w:cs="Arial"/>
          <w:color w:val="000000"/>
        </w:rPr>
        <w:t xml:space="preserve"> </w:t>
      </w:r>
      <w:r w:rsidRPr="000236C2">
        <w:rPr>
          <w:rFonts w:ascii="Arial" w:hAnsi="Arial" w:cs="Arial"/>
          <w:color w:val="000000"/>
        </w:rPr>
        <w:t xml:space="preserve">   3800.75328       1032.33073        108.59295          9.50642             .004</w:t>
      </w:r>
    </w:p>
    <w:p w:rsidR="003D43EC" w:rsidRPr="000236C2" w:rsidRDefault="003D43EC" w:rsidP="003D43EC">
      <w:pPr>
        <w:autoSpaceDE w:val="0"/>
        <w:autoSpaceDN w:val="0"/>
        <w:adjustRightInd w:val="0"/>
        <w:rPr>
          <w:rFonts w:ascii="Arial" w:hAnsi="Arial" w:cs="Arial"/>
          <w:color w:val="000000"/>
        </w:rPr>
      </w:pPr>
      <w:r w:rsidRPr="000236C2">
        <w:rPr>
          <w:rFonts w:ascii="Arial" w:hAnsi="Arial" w:cs="Arial"/>
          <w:color w:val="000000"/>
        </w:rPr>
        <w:t xml:space="preserve"> P_VS_R     </w:t>
      </w:r>
      <w:r>
        <w:rPr>
          <w:rFonts w:ascii="Arial" w:hAnsi="Arial" w:cs="Arial"/>
          <w:color w:val="000000"/>
        </w:rPr>
        <w:t xml:space="preserve"> </w:t>
      </w:r>
      <w:r w:rsidRPr="000236C2">
        <w:rPr>
          <w:rFonts w:ascii="Arial" w:hAnsi="Arial" w:cs="Arial"/>
          <w:color w:val="000000"/>
        </w:rPr>
        <w:t xml:space="preserve">       322.14260       1440.27163      </w:t>
      </w:r>
      <w:r>
        <w:rPr>
          <w:rFonts w:ascii="Arial" w:hAnsi="Arial" w:cs="Arial"/>
          <w:color w:val="000000"/>
        </w:rPr>
        <w:t xml:space="preserve">  </w:t>
      </w:r>
      <w:r w:rsidRPr="000236C2">
        <w:rPr>
          <w:rFonts w:ascii="Arial" w:hAnsi="Arial" w:cs="Arial"/>
          <w:color w:val="000000"/>
        </w:rPr>
        <w:t xml:space="preserve">  322.14260      </w:t>
      </w:r>
      <w:r>
        <w:rPr>
          <w:rFonts w:ascii="Arial" w:hAnsi="Arial" w:cs="Arial"/>
          <w:color w:val="000000"/>
        </w:rPr>
        <w:t xml:space="preserve"> </w:t>
      </w:r>
      <w:r w:rsidRPr="000236C2">
        <w:rPr>
          <w:rFonts w:ascii="Arial" w:hAnsi="Arial" w:cs="Arial"/>
          <w:color w:val="000000"/>
        </w:rPr>
        <w:t xml:space="preserve">   41.15062          7.82838             .008</w:t>
      </w:r>
    </w:p>
    <w:p w:rsidR="00F7752E" w:rsidRDefault="00F7752E" w:rsidP="006547D2">
      <w:pPr>
        <w:spacing w:beforeLines="60" w:before="144" w:afterLines="60" w:after="144"/>
        <w:rPr>
          <w:rFonts w:ascii="Arial" w:hAnsi="Arial"/>
          <w:color w:val="000000"/>
          <w:sz w:val="24"/>
        </w:rPr>
      </w:pPr>
    </w:p>
    <w:p w:rsidR="00C546A0" w:rsidRDefault="00C546A0" w:rsidP="006547D2">
      <w:pPr>
        <w:spacing w:beforeLines="60" w:before="144" w:afterLines="60" w:after="144"/>
        <w:jc w:val="center"/>
        <w:rPr>
          <w:rFonts w:ascii="Arial" w:hAnsi="Arial"/>
          <w:snapToGrid w:val="0"/>
          <w:sz w:val="24"/>
        </w:rPr>
      </w:pPr>
      <w:r>
        <w:rPr>
          <w:rFonts w:ascii="Arial" w:hAnsi="Arial"/>
          <w:snapToGrid w:val="0"/>
          <w:sz w:val="24"/>
        </w:rPr>
        <w:lastRenderedPageBreak/>
        <w:t>Copyright 20</w:t>
      </w:r>
      <w:r w:rsidR="007661FC">
        <w:rPr>
          <w:rFonts w:ascii="Arial" w:hAnsi="Arial"/>
          <w:snapToGrid w:val="0"/>
          <w:sz w:val="24"/>
        </w:rPr>
        <w:t>1</w:t>
      </w:r>
      <w:r w:rsidR="002A5004">
        <w:rPr>
          <w:rFonts w:ascii="Arial" w:hAnsi="Arial"/>
          <w:snapToGrid w:val="0"/>
          <w:sz w:val="24"/>
        </w:rPr>
        <w:t>9</w:t>
      </w:r>
      <w:r>
        <w:rPr>
          <w:rFonts w:ascii="Arial" w:hAnsi="Arial"/>
          <w:snapToGrid w:val="0"/>
          <w:sz w:val="24"/>
        </w:rPr>
        <w:t>, Karl L. Wuensch - All rights reserved.</w:t>
      </w:r>
    </w:p>
    <w:p w:rsidR="002254D3" w:rsidRDefault="0009676F" w:rsidP="006547D2">
      <w:pPr>
        <w:spacing w:beforeLines="60" w:before="144" w:afterLines="60" w:after="144"/>
        <w:rPr>
          <w:rFonts w:ascii="Arial" w:hAnsi="Arial"/>
          <w:color w:val="000000"/>
          <w:sz w:val="24"/>
        </w:rPr>
      </w:pPr>
      <w:r>
        <w:rPr>
          <w:rFonts w:ascii="Arial" w:hAnsi="Arial"/>
          <w:color w:val="000000"/>
          <w:sz w:val="24"/>
        </w:rPr>
        <w:pict>
          <v:rect id="_x0000_i1026" style="width:0;height:1.5pt" o:hralign="center" o:hrstd="t" o:hr="t" fillcolor="#aca899" stroked="f"/>
        </w:pict>
      </w:r>
    </w:p>
    <w:p w:rsidR="00C546A0" w:rsidRDefault="00C546A0" w:rsidP="006547D2">
      <w:pPr>
        <w:rPr>
          <w:rFonts w:ascii="Arial" w:hAnsi="Arial"/>
          <w:color w:val="000000"/>
          <w:sz w:val="24"/>
        </w:rPr>
      </w:pPr>
      <w:r>
        <w:rPr>
          <w:rFonts w:ascii="Arial" w:hAnsi="Arial"/>
          <w:color w:val="000000"/>
          <w:sz w:val="24"/>
        </w:rPr>
        <w:t>Date:</w:t>
      </w:r>
      <w:r>
        <w:rPr>
          <w:rFonts w:ascii="Arial" w:hAnsi="Arial"/>
          <w:color w:val="000000"/>
          <w:sz w:val="24"/>
        </w:rPr>
        <w:tab/>
        <w:t xml:space="preserve">Sun, 6 Feb 94 19:45:50 EST </w:t>
      </w:r>
    </w:p>
    <w:p w:rsidR="00C546A0" w:rsidRDefault="00C546A0" w:rsidP="006547D2">
      <w:pPr>
        <w:rPr>
          <w:rFonts w:ascii="Arial" w:hAnsi="Arial"/>
          <w:color w:val="000000"/>
          <w:sz w:val="24"/>
        </w:rPr>
      </w:pPr>
      <w:r>
        <w:rPr>
          <w:rFonts w:ascii="Arial" w:hAnsi="Arial"/>
          <w:color w:val="000000"/>
          <w:sz w:val="24"/>
        </w:rPr>
        <w:t>Sender:</w:t>
      </w:r>
      <w:r>
        <w:rPr>
          <w:rFonts w:ascii="Arial" w:hAnsi="Arial"/>
          <w:color w:val="000000"/>
          <w:sz w:val="24"/>
        </w:rPr>
        <w:tab/>
        <w:t>edstat</w:t>
      </w:r>
      <w:r>
        <w:rPr>
          <w:rFonts w:ascii="Arial" w:hAnsi="Arial"/>
          <w:color w:val="000000"/>
          <w:sz w:val="24"/>
        </w:rPr>
        <w:noBreakHyphen/>
        <w:t>l@jse.stat.ncsu.edu</w:t>
      </w:r>
    </w:p>
    <w:p w:rsidR="00C546A0" w:rsidRDefault="00C546A0" w:rsidP="006547D2">
      <w:pPr>
        <w:rPr>
          <w:rFonts w:ascii="Arial" w:hAnsi="Arial"/>
          <w:color w:val="000000"/>
          <w:sz w:val="24"/>
        </w:rPr>
      </w:pPr>
      <w:r>
        <w:rPr>
          <w:rFonts w:ascii="Arial" w:hAnsi="Arial"/>
          <w:color w:val="000000"/>
          <w:sz w:val="24"/>
        </w:rPr>
        <w:t>From:</w:t>
      </w:r>
      <w:r>
        <w:rPr>
          <w:rFonts w:ascii="Arial" w:hAnsi="Arial"/>
          <w:color w:val="000000"/>
          <w:sz w:val="24"/>
        </w:rPr>
        <w:tab/>
        <w:t>eklunn@aix02.ecs.rpi.edu (Neil Holger Eklund)</w:t>
      </w:r>
    </w:p>
    <w:p w:rsidR="00C546A0" w:rsidRDefault="00C546A0" w:rsidP="006547D2">
      <w:pPr>
        <w:rPr>
          <w:rFonts w:ascii="Arial" w:hAnsi="Arial"/>
          <w:color w:val="000000"/>
          <w:sz w:val="24"/>
        </w:rPr>
      </w:pPr>
      <w:r>
        <w:rPr>
          <w:rFonts w:ascii="Arial" w:hAnsi="Arial"/>
          <w:color w:val="000000"/>
          <w:sz w:val="24"/>
        </w:rPr>
        <w:t>Subject:</w:t>
      </w:r>
      <w:r>
        <w:rPr>
          <w:rFonts w:ascii="Arial" w:hAnsi="Arial"/>
          <w:color w:val="000000"/>
          <w:sz w:val="24"/>
        </w:rPr>
        <w:tab/>
        <w:t xml:space="preserve">Re: </w:t>
      </w:r>
      <w:r>
        <w:rPr>
          <w:rFonts w:ascii="Arial" w:hAnsi="Arial"/>
          <w:b/>
          <w:color w:val="000000"/>
          <w:sz w:val="24"/>
        </w:rPr>
        <w:t>Huynh</w:t>
      </w:r>
      <w:r>
        <w:rPr>
          <w:rFonts w:ascii="Arial" w:hAnsi="Arial"/>
          <w:b/>
          <w:color w:val="000000"/>
          <w:sz w:val="24"/>
        </w:rPr>
        <w:noBreakHyphen/>
        <w:t>Feldt</w:t>
      </w:r>
      <w:r>
        <w:rPr>
          <w:rFonts w:ascii="Arial" w:hAnsi="Arial"/>
          <w:color w:val="000000"/>
          <w:sz w:val="24"/>
        </w:rPr>
        <w:t xml:space="preserve"> epsilon—pronounce?</w:t>
      </w:r>
    </w:p>
    <w:p w:rsidR="00C546A0" w:rsidRDefault="00C546A0" w:rsidP="006547D2">
      <w:pPr>
        <w:ind w:firstLine="144"/>
        <w:rPr>
          <w:rFonts w:ascii="Arial" w:hAnsi="Arial"/>
          <w:color w:val="000000"/>
          <w:sz w:val="24"/>
        </w:rPr>
      </w:pPr>
    </w:p>
    <w:p w:rsidR="00C546A0" w:rsidRDefault="00C546A0" w:rsidP="006547D2">
      <w:pPr>
        <w:rPr>
          <w:rFonts w:ascii="Arial" w:hAnsi="Arial"/>
          <w:color w:val="000000"/>
          <w:sz w:val="24"/>
        </w:rPr>
      </w:pPr>
      <w:r>
        <w:rPr>
          <w:rFonts w:ascii="Arial" w:hAnsi="Arial"/>
          <w:color w:val="000000"/>
          <w:sz w:val="24"/>
        </w:rPr>
        <w:t xml:space="preserve">dfitts@u.washington.edu (Douglas Fitts) writes:  How *do* you pronounce it?  </w:t>
      </w:r>
      <w:proofErr w:type="spellStart"/>
      <w:r>
        <w:rPr>
          <w:rFonts w:ascii="Arial" w:hAnsi="Arial"/>
          <w:color w:val="000000"/>
          <w:sz w:val="24"/>
        </w:rPr>
        <w:t>Hoon</w:t>
      </w:r>
      <w:proofErr w:type="spellEnd"/>
      <w:r>
        <w:rPr>
          <w:rFonts w:ascii="Arial" w:hAnsi="Arial"/>
          <w:color w:val="000000"/>
          <w:sz w:val="24"/>
        </w:rPr>
        <w:t>?  Hi</w:t>
      </w:r>
      <w:r>
        <w:rPr>
          <w:rFonts w:ascii="Arial" w:hAnsi="Arial"/>
          <w:color w:val="000000"/>
          <w:sz w:val="24"/>
        </w:rPr>
        <w:noBreakHyphen/>
        <w:t>un?  Anyone have a definitive answer?</w:t>
      </w:r>
    </w:p>
    <w:p w:rsidR="00C546A0" w:rsidRDefault="00C546A0" w:rsidP="006547D2">
      <w:pPr>
        <w:ind w:firstLine="144"/>
        <w:rPr>
          <w:rFonts w:ascii="Arial" w:hAnsi="Arial"/>
          <w:color w:val="000000"/>
          <w:sz w:val="24"/>
        </w:rPr>
      </w:pPr>
    </w:p>
    <w:p w:rsidR="00C546A0" w:rsidRDefault="00C546A0" w:rsidP="006547D2">
      <w:pPr>
        <w:rPr>
          <w:rFonts w:ascii="Arial" w:hAnsi="Arial"/>
          <w:color w:val="000000"/>
          <w:sz w:val="24"/>
        </w:rPr>
      </w:pPr>
      <w:r>
        <w:rPr>
          <w:rFonts w:ascii="Arial" w:hAnsi="Arial"/>
          <w:color w:val="000000"/>
          <w:sz w:val="24"/>
        </w:rPr>
        <w:t xml:space="preserve">I’ve </w:t>
      </w:r>
      <w:proofErr w:type="spellStart"/>
      <w:r>
        <w:rPr>
          <w:rFonts w:ascii="Arial" w:hAnsi="Arial"/>
          <w:color w:val="000000"/>
          <w:sz w:val="24"/>
        </w:rPr>
        <w:t>allways</w:t>
      </w:r>
      <w:proofErr w:type="spellEnd"/>
      <w:r>
        <w:rPr>
          <w:rFonts w:ascii="Arial" w:hAnsi="Arial"/>
          <w:color w:val="000000"/>
          <w:sz w:val="24"/>
        </w:rPr>
        <w:t xml:space="preserve"> heard it “Winn</w:t>
      </w:r>
      <w:r>
        <w:rPr>
          <w:rFonts w:ascii="Arial" w:hAnsi="Arial"/>
          <w:color w:val="000000"/>
          <w:sz w:val="24"/>
        </w:rPr>
        <w:noBreakHyphen/>
        <w:t>Felt”</w:t>
      </w:r>
    </w:p>
    <w:p w:rsidR="00C546A0" w:rsidRDefault="00C546A0" w:rsidP="006547D2">
      <w:pPr>
        <w:rPr>
          <w:rFonts w:ascii="Arial" w:hAnsi="Arial"/>
          <w:color w:val="000000"/>
          <w:sz w:val="24"/>
        </w:rPr>
      </w:pPr>
      <w:r>
        <w:rPr>
          <w:rFonts w:ascii="Arial" w:hAnsi="Arial"/>
          <w:color w:val="000000"/>
          <w:sz w:val="24"/>
        </w:rPr>
        <w:t>===============================================================</w:t>
      </w:r>
    </w:p>
    <w:p w:rsidR="00C546A0" w:rsidRDefault="00C546A0" w:rsidP="006547D2">
      <w:pPr>
        <w:rPr>
          <w:rFonts w:ascii="Arial" w:hAnsi="Arial"/>
          <w:color w:val="000000"/>
          <w:sz w:val="24"/>
        </w:rPr>
      </w:pPr>
      <w:r>
        <w:rPr>
          <w:rFonts w:ascii="Arial" w:hAnsi="Arial"/>
          <w:color w:val="000000"/>
          <w:sz w:val="24"/>
        </w:rPr>
        <w:t>From:</w:t>
      </w:r>
      <w:r>
        <w:rPr>
          <w:rFonts w:ascii="Arial" w:hAnsi="Arial"/>
          <w:color w:val="000000"/>
          <w:sz w:val="24"/>
        </w:rPr>
        <w:tab/>
        <w:t>Elaine Rhodes &lt;erhodes@camelot.bradley.edu&gt;: I believe that it is pronounced something close to “</w:t>
      </w:r>
      <w:proofErr w:type="spellStart"/>
      <w:r>
        <w:rPr>
          <w:rFonts w:ascii="Arial" w:hAnsi="Arial"/>
          <w:color w:val="000000"/>
          <w:sz w:val="24"/>
        </w:rPr>
        <w:t>winn</w:t>
      </w:r>
      <w:proofErr w:type="spellEnd"/>
      <w:r>
        <w:rPr>
          <w:rFonts w:ascii="Arial" w:hAnsi="Arial"/>
          <w:color w:val="000000"/>
          <w:sz w:val="24"/>
        </w:rPr>
        <w:t>” or perhaps “when”.</w:t>
      </w:r>
    </w:p>
    <w:p w:rsidR="00C546A0" w:rsidRDefault="00C546A0" w:rsidP="006547D2">
      <w:pPr>
        <w:rPr>
          <w:rFonts w:ascii="Arial" w:hAnsi="Arial"/>
          <w:color w:val="000000"/>
          <w:sz w:val="24"/>
        </w:rPr>
      </w:pPr>
      <w:r>
        <w:rPr>
          <w:rFonts w:ascii="Arial" w:hAnsi="Arial"/>
          <w:color w:val="000000"/>
          <w:sz w:val="24"/>
        </w:rPr>
        <w:t>===============================================================</w:t>
      </w:r>
    </w:p>
    <w:p w:rsidR="00C546A0" w:rsidRDefault="00C546A0" w:rsidP="006547D2">
      <w:pPr>
        <w:rPr>
          <w:rFonts w:ascii="Arial" w:hAnsi="Arial"/>
          <w:color w:val="000000"/>
          <w:sz w:val="24"/>
        </w:rPr>
      </w:pPr>
      <w:r>
        <w:rPr>
          <w:rFonts w:ascii="Arial" w:hAnsi="Arial"/>
          <w:color w:val="000000"/>
          <w:sz w:val="24"/>
        </w:rPr>
        <w:t>From:</w:t>
      </w:r>
      <w:r>
        <w:rPr>
          <w:rFonts w:ascii="Arial" w:hAnsi="Arial"/>
          <w:color w:val="000000"/>
          <w:sz w:val="24"/>
        </w:rPr>
        <w:tab/>
      </w:r>
      <w:proofErr w:type="spellStart"/>
      <w:r>
        <w:rPr>
          <w:rFonts w:ascii="Arial" w:hAnsi="Arial"/>
          <w:color w:val="000000"/>
          <w:sz w:val="24"/>
        </w:rPr>
        <w:t>maxwell</w:t>
      </w:r>
      <w:proofErr w:type="spellEnd"/>
      <w:r>
        <w:rPr>
          <w:rFonts w:ascii="Arial" w:hAnsi="Arial"/>
          <w:color w:val="000000"/>
          <w:sz w:val="24"/>
        </w:rPr>
        <w:t xml:space="preserve"> </w:t>
      </w:r>
      <w:proofErr w:type="spellStart"/>
      <w:r>
        <w:rPr>
          <w:rFonts w:ascii="Arial" w:hAnsi="Arial"/>
          <w:color w:val="000000"/>
          <w:sz w:val="24"/>
        </w:rPr>
        <w:t>gwynn</w:t>
      </w:r>
      <w:proofErr w:type="spellEnd"/>
      <w:r>
        <w:rPr>
          <w:rFonts w:ascii="Arial" w:hAnsi="Arial"/>
          <w:color w:val="000000"/>
          <w:sz w:val="24"/>
        </w:rPr>
        <w:t xml:space="preserve"> f &lt;mgwynn@mach1.wlu.ca&gt;</w:t>
      </w:r>
    </w:p>
    <w:p w:rsidR="00C546A0" w:rsidRDefault="00C546A0" w:rsidP="006547D2">
      <w:pPr>
        <w:rPr>
          <w:rFonts w:ascii="Arial" w:hAnsi="Arial"/>
          <w:color w:val="000000"/>
          <w:sz w:val="24"/>
        </w:rPr>
      </w:pPr>
      <w:r>
        <w:rPr>
          <w:rFonts w:ascii="Arial" w:hAnsi="Arial"/>
          <w:color w:val="000000"/>
          <w:sz w:val="24"/>
        </w:rPr>
        <w:tab/>
        <w:t>My understanding is that it’s pronounced as Hine</w:t>
      </w:r>
      <w:r>
        <w:rPr>
          <w:rFonts w:ascii="Arial" w:hAnsi="Arial"/>
          <w:color w:val="000000"/>
          <w:sz w:val="24"/>
        </w:rPr>
        <w:noBreakHyphen/>
        <w:t>Felt.  I may be wrong, I may be right, I may be crazy.</w:t>
      </w:r>
    </w:p>
    <w:p w:rsidR="00363296" w:rsidRDefault="00363296" w:rsidP="00363296">
      <w:pPr>
        <w:rPr>
          <w:rFonts w:ascii="Arial" w:hAnsi="Arial"/>
          <w:color w:val="000000"/>
          <w:sz w:val="24"/>
        </w:rPr>
      </w:pPr>
      <w:r>
        <w:rPr>
          <w:rFonts w:ascii="Arial" w:hAnsi="Arial"/>
          <w:color w:val="000000"/>
          <w:sz w:val="24"/>
        </w:rPr>
        <w:t>===============================================================</w:t>
      </w:r>
    </w:p>
    <w:p w:rsidR="00363296" w:rsidRPr="00363296" w:rsidRDefault="00363296" w:rsidP="00363296">
      <w:pPr>
        <w:rPr>
          <w:rFonts w:ascii="Arial" w:hAnsi="Arial" w:cs="Arial"/>
          <w:sz w:val="24"/>
          <w:szCs w:val="24"/>
        </w:rPr>
      </w:pPr>
      <w:r w:rsidRPr="00363296">
        <w:rPr>
          <w:rFonts w:ascii="Arial" w:hAnsi="Arial" w:cs="Arial"/>
          <w:sz w:val="24"/>
          <w:szCs w:val="24"/>
        </w:rPr>
        <w:t xml:space="preserve">I was playing on the internet and came across your short piece on randomized block design and noted the chain of emails regarding how to pronounce Huynh’s name.  As I was his last student and we still meet for food or a drink, I think I can settle your debate.  Huynh </w:t>
      </w:r>
      <w:proofErr w:type="spellStart"/>
      <w:r w:rsidRPr="00363296">
        <w:rPr>
          <w:rFonts w:ascii="Arial" w:hAnsi="Arial" w:cs="Arial"/>
          <w:sz w:val="24"/>
          <w:szCs w:val="24"/>
        </w:rPr>
        <w:t>Huynh</w:t>
      </w:r>
      <w:proofErr w:type="spellEnd"/>
      <w:r w:rsidRPr="00363296">
        <w:rPr>
          <w:rFonts w:ascii="Arial" w:hAnsi="Arial" w:cs="Arial"/>
          <w:sz w:val="24"/>
          <w:szCs w:val="24"/>
        </w:rPr>
        <w:t xml:space="preserve">, first and last name, are both pronounced, “Win;” it’s great fun to tell a table, “We’ll order when Huynh </w:t>
      </w:r>
      <w:proofErr w:type="spellStart"/>
      <w:r w:rsidRPr="00363296">
        <w:rPr>
          <w:rFonts w:ascii="Arial" w:hAnsi="Arial" w:cs="Arial"/>
          <w:sz w:val="24"/>
          <w:szCs w:val="24"/>
        </w:rPr>
        <w:t>Huynh</w:t>
      </w:r>
      <w:proofErr w:type="spellEnd"/>
      <w:r w:rsidRPr="00363296">
        <w:rPr>
          <w:rFonts w:ascii="Arial" w:hAnsi="Arial" w:cs="Arial"/>
          <w:sz w:val="24"/>
          <w:szCs w:val="24"/>
        </w:rPr>
        <w:t xml:space="preserve"> arrives.”</w:t>
      </w:r>
    </w:p>
    <w:p w:rsidR="00363296" w:rsidRPr="00363296" w:rsidRDefault="00363296" w:rsidP="00363296">
      <w:pPr>
        <w:rPr>
          <w:rFonts w:ascii="Arial" w:hAnsi="Arial" w:cs="Arial"/>
          <w:sz w:val="24"/>
          <w:szCs w:val="24"/>
        </w:rPr>
      </w:pPr>
      <w:r w:rsidRPr="00363296">
        <w:rPr>
          <w:rFonts w:ascii="Arial" w:hAnsi="Arial" w:cs="Arial"/>
          <w:sz w:val="24"/>
          <w:szCs w:val="24"/>
        </w:rPr>
        <w:t> </w:t>
      </w:r>
    </w:p>
    <w:p w:rsidR="00363296" w:rsidRPr="00363296" w:rsidRDefault="00363296" w:rsidP="00363296">
      <w:pPr>
        <w:rPr>
          <w:rFonts w:ascii="Arial" w:hAnsi="Arial" w:cs="Arial"/>
          <w:sz w:val="24"/>
          <w:szCs w:val="24"/>
        </w:rPr>
      </w:pPr>
      <w:r w:rsidRPr="00363296">
        <w:rPr>
          <w:rFonts w:ascii="Arial" w:hAnsi="Arial" w:cs="Arial"/>
          <w:sz w:val="24"/>
          <w:szCs w:val="24"/>
        </w:rPr>
        <w:t>Best,</w:t>
      </w:r>
    </w:p>
    <w:p w:rsidR="00363296" w:rsidRPr="00363296" w:rsidRDefault="00363296" w:rsidP="00363296">
      <w:pPr>
        <w:rPr>
          <w:rFonts w:ascii="Arial" w:hAnsi="Arial" w:cs="Arial"/>
          <w:sz w:val="24"/>
          <w:szCs w:val="24"/>
        </w:rPr>
      </w:pPr>
      <w:r w:rsidRPr="00363296">
        <w:rPr>
          <w:rFonts w:ascii="Arial" w:hAnsi="Arial" w:cs="Arial"/>
          <w:sz w:val="24"/>
          <w:szCs w:val="24"/>
        </w:rPr>
        <w:t>Brandon</w:t>
      </w:r>
    </w:p>
    <w:p w:rsidR="00363296" w:rsidRPr="00363296" w:rsidRDefault="00363296" w:rsidP="00363296">
      <w:pPr>
        <w:rPr>
          <w:rFonts w:ascii="Arial" w:hAnsi="Arial" w:cs="Arial"/>
          <w:sz w:val="24"/>
          <w:szCs w:val="24"/>
        </w:rPr>
      </w:pPr>
      <w:r w:rsidRPr="00363296">
        <w:rPr>
          <w:rFonts w:ascii="Arial" w:hAnsi="Arial" w:cs="Arial"/>
          <w:sz w:val="24"/>
          <w:szCs w:val="24"/>
        </w:rPr>
        <w:t> </w:t>
      </w:r>
    </w:p>
    <w:p w:rsidR="00363296" w:rsidRPr="00363296" w:rsidRDefault="00363296" w:rsidP="00363296">
      <w:pPr>
        <w:rPr>
          <w:rFonts w:ascii="Arial" w:hAnsi="Arial" w:cs="Arial"/>
          <w:sz w:val="24"/>
          <w:szCs w:val="24"/>
        </w:rPr>
      </w:pPr>
      <w:r w:rsidRPr="00363296">
        <w:rPr>
          <w:rFonts w:ascii="Arial" w:hAnsi="Arial" w:cs="Arial"/>
          <w:sz w:val="24"/>
          <w:szCs w:val="24"/>
        </w:rPr>
        <w:t>Brandon L. Loudermilk, Education Associate, Office of Assessment</w:t>
      </w:r>
    </w:p>
    <w:p w:rsidR="00363296" w:rsidRPr="00363296" w:rsidRDefault="00363296" w:rsidP="00363296">
      <w:pPr>
        <w:rPr>
          <w:rFonts w:ascii="Arial" w:hAnsi="Arial" w:cs="Arial"/>
          <w:sz w:val="24"/>
          <w:szCs w:val="24"/>
        </w:rPr>
      </w:pPr>
      <w:r w:rsidRPr="00363296">
        <w:rPr>
          <w:rFonts w:ascii="Arial" w:hAnsi="Arial" w:cs="Arial"/>
          <w:sz w:val="24"/>
          <w:szCs w:val="24"/>
        </w:rPr>
        <w:t>South Carolina Department of Education</w:t>
      </w:r>
    </w:p>
    <w:p w:rsidR="00363296" w:rsidRPr="00363296" w:rsidRDefault="00363296" w:rsidP="00363296">
      <w:pPr>
        <w:rPr>
          <w:rFonts w:ascii="Arial" w:hAnsi="Arial" w:cs="Arial"/>
          <w:sz w:val="24"/>
          <w:szCs w:val="24"/>
        </w:rPr>
      </w:pPr>
      <w:proofErr w:type="gramStart"/>
      <w:r w:rsidRPr="00363296">
        <w:rPr>
          <w:rFonts w:ascii="Arial" w:hAnsi="Arial" w:cs="Arial"/>
          <w:sz w:val="24"/>
          <w:szCs w:val="24"/>
        </w:rPr>
        <w:t>April,</w:t>
      </w:r>
      <w:proofErr w:type="gramEnd"/>
      <w:r w:rsidRPr="00363296">
        <w:rPr>
          <w:rFonts w:ascii="Arial" w:hAnsi="Arial" w:cs="Arial"/>
          <w:sz w:val="24"/>
          <w:szCs w:val="24"/>
        </w:rPr>
        <w:t xml:space="preserve"> 2012</w:t>
      </w:r>
    </w:p>
    <w:p w:rsidR="002254D3" w:rsidRDefault="0009676F" w:rsidP="006547D2">
      <w:pPr>
        <w:spacing w:beforeLines="60" w:before="144" w:afterLines="60" w:after="144"/>
        <w:rPr>
          <w:rFonts w:ascii="Arial" w:hAnsi="Arial"/>
          <w:color w:val="000000"/>
          <w:sz w:val="24"/>
        </w:rPr>
      </w:pPr>
      <w:r>
        <w:rPr>
          <w:rFonts w:ascii="Arial" w:hAnsi="Arial"/>
          <w:color w:val="000000"/>
          <w:sz w:val="24"/>
        </w:rPr>
        <w:pict>
          <v:rect id="_x0000_i1027" style="width:0;height:1.5pt" o:hralign="center" o:hrstd="t" o:hr="t" fillcolor="#aca899" stroked="f"/>
        </w:pict>
      </w:r>
    </w:p>
    <w:p w:rsidR="002254D3" w:rsidRDefault="0009676F" w:rsidP="006547D2">
      <w:pPr>
        <w:spacing w:beforeLines="60" w:before="144" w:afterLines="60" w:after="144"/>
        <w:rPr>
          <w:rFonts w:ascii="Arial" w:hAnsi="Arial"/>
          <w:color w:val="000000"/>
          <w:sz w:val="24"/>
        </w:rPr>
      </w:pPr>
      <w:hyperlink r:id="rId14" w:history="1">
        <w:r w:rsidR="002254D3" w:rsidRPr="002254D3">
          <w:rPr>
            <w:rStyle w:val="Hyperlink"/>
            <w:rFonts w:ascii="Arial" w:hAnsi="Arial"/>
            <w:sz w:val="24"/>
          </w:rPr>
          <w:t xml:space="preserve">Return to </w:t>
        </w:r>
        <w:proofErr w:type="spellStart"/>
        <w:r w:rsidR="002254D3" w:rsidRPr="002254D3">
          <w:rPr>
            <w:rStyle w:val="Hyperlink"/>
            <w:rFonts w:ascii="Arial" w:hAnsi="Arial"/>
            <w:sz w:val="24"/>
          </w:rPr>
          <w:t>Wuensch’s</w:t>
        </w:r>
        <w:proofErr w:type="spellEnd"/>
        <w:r w:rsidR="002254D3" w:rsidRPr="002254D3">
          <w:rPr>
            <w:rStyle w:val="Hyperlink"/>
            <w:rFonts w:ascii="Arial" w:hAnsi="Arial"/>
            <w:sz w:val="24"/>
          </w:rPr>
          <w:t xml:space="preserve"> Statistics Lessons Page</w:t>
        </w:r>
      </w:hyperlink>
    </w:p>
    <w:sectPr w:rsidR="002254D3" w:rsidSect="007661FC">
      <w:headerReference w:type="default" r:id="rId15"/>
      <w:footerReference w:type="first" r:id="rId16"/>
      <w:pgSz w:w="12240" w:h="15840"/>
      <w:pgMar w:top="720" w:right="720" w:bottom="720" w:left="720" w:header="720" w:footer="1008"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676F" w:rsidRDefault="0009676F">
      <w:r>
        <w:separator/>
      </w:r>
    </w:p>
  </w:endnote>
  <w:endnote w:type="continuationSeparator" w:id="0">
    <w:p w:rsidR="0009676F" w:rsidRDefault="000967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G Times (W1)">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0FC4" w:rsidRDefault="00B50FC4">
    <w:pPr>
      <w:pStyle w:val="Footer"/>
      <w:jc w:val="right"/>
      <w:rPr>
        <w:rFonts w:ascii="Arial" w:hAnsi="Arial"/>
        <w:sz w:val="22"/>
      </w:rPr>
    </w:pPr>
    <w:r>
      <w:rPr>
        <w:rFonts w:ascii="Arial" w:hAnsi="Arial"/>
        <w:sz w:val="22"/>
      </w:rPr>
      <w:t>MAN_RM1.doc</w:t>
    </w:r>
    <w:r w:rsidR="007661FC">
      <w:rPr>
        <w:rFonts w:ascii="Arial" w:hAnsi="Arial"/>
        <w:sz w:val="22"/>
      </w:rPr>
      <w:t>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676F" w:rsidRDefault="0009676F">
      <w:r>
        <w:separator/>
      </w:r>
    </w:p>
  </w:footnote>
  <w:footnote w:type="continuationSeparator" w:id="0">
    <w:p w:rsidR="0009676F" w:rsidRDefault="0009676F">
      <w:r>
        <w:continuationSeparator/>
      </w:r>
    </w:p>
  </w:footnote>
  <w:footnote w:id="1">
    <w:p w:rsidR="00B50FC4" w:rsidRDefault="00B50FC4">
      <w:pPr>
        <w:rPr>
          <w:rFonts w:ascii="Arial" w:hAnsi="Arial"/>
          <w:sz w:val="22"/>
        </w:rPr>
      </w:pPr>
      <w:r>
        <w:rPr>
          <w:rStyle w:val="FootnoteReference"/>
          <w:rFonts w:ascii="Arial" w:hAnsi="Arial"/>
          <w:sz w:val="22"/>
        </w:rPr>
        <w:sym w:font="Symbol" w:char="F0E3"/>
      </w:r>
      <w:r>
        <w:rPr>
          <w:rFonts w:ascii="Arial" w:hAnsi="Arial"/>
          <w:sz w:val="22"/>
        </w:rPr>
        <w:t xml:space="preserve"> </w:t>
      </w:r>
      <w:r>
        <w:rPr>
          <w:rFonts w:ascii="Arial" w:hAnsi="Arial"/>
          <w:snapToGrid w:val="0"/>
          <w:sz w:val="22"/>
        </w:rPr>
        <w:t>Copyright 20</w:t>
      </w:r>
      <w:r w:rsidR="007661FC">
        <w:rPr>
          <w:rFonts w:ascii="Arial" w:hAnsi="Arial"/>
          <w:snapToGrid w:val="0"/>
          <w:sz w:val="22"/>
        </w:rPr>
        <w:t>1</w:t>
      </w:r>
      <w:r w:rsidR="003D43EC">
        <w:rPr>
          <w:rFonts w:ascii="Arial" w:hAnsi="Arial"/>
          <w:snapToGrid w:val="0"/>
          <w:sz w:val="22"/>
        </w:rPr>
        <w:t>9</w:t>
      </w:r>
      <w:bookmarkStart w:id="0" w:name="_GoBack"/>
      <w:bookmarkEnd w:id="0"/>
      <w:r>
        <w:rPr>
          <w:rFonts w:ascii="Arial" w:hAnsi="Arial"/>
          <w:snapToGrid w:val="0"/>
          <w:sz w:val="22"/>
        </w:rPr>
        <w:t>, Karl L. Wuensch - All rights reserved.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0FC4" w:rsidRDefault="00B50FC4">
    <w:pPr>
      <w:jc w:val="right"/>
      <w:rPr>
        <w:rFonts w:ascii="Arial" w:hAnsi="Arial"/>
        <w:color w:val="000000"/>
        <w:sz w:val="24"/>
      </w:rPr>
    </w:pPr>
    <w:r>
      <w:rPr>
        <w:rFonts w:ascii="Arial" w:hAnsi="Arial"/>
        <w:color w:val="000000"/>
        <w:sz w:val="24"/>
      </w:rPr>
      <w:t xml:space="preserve">Page </w:t>
    </w:r>
    <w:r>
      <w:rPr>
        <w:rFonts w:ascii="Arial" w:hAnsi="Arial"/>
        <w:color w:val="000000"/>
        <w:sz w:val="24"/>
      </w:rPr>
      <w:fldChar w:fldCharType="begin"/>
    </w:r>
    <w:r>
      <w:rPr>
        <w:rFonts w:ascii="Arial" w:hAnsi="Arial"/>
        <w:color w:val="000000"/>
        <w:sz w:val="24"/>
      </w:rPr>
      <w:instrText>page</w:instrText>
    </w:r>
    <w:r>
      <w:rPr>
        <w:rFonts w:ascii="Arial" w:hAnsi="Arial"/>
        <w:color w:val="000000"/>
        <w:sz w:val="24"/>
      </w:rPr>
      <w:fldChar w:fldCharType="separate"/>
    </w:r>
    <w:r w:rsidR="00FF4B34">
      <w:rPr>
        <w:rFonts w:ascii="Arial" w:hAnsi="Arial"/>
        <w:noProof/>
        <w:color w:val="000000"/>
        <w:sz w:val="24"/>
      </w:rPr>
      <w:t>9</w:t>
    </w:r>
    <w:r>
      <w:rPr>
        <w:rFonts w:ascii="Arial" w:hAnsi="Arial"/>
        <w:color w:val="000000"/>
        <w:sz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4"/>
  <w:printFractionalCharacterWidth/>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3975"/>
    <w:rsid w:val="00004272"/>
    <w:rsid w:val="0009676F"/>
    <w:rsid w:val="000E129F"/>
    <w:rsid w:val="00215118"/>
    <w:rsid w:val="002254D3"/>
    <w:rsid w:val="00260613"/>
    <w:rsid w:val="002A5004"/>
    <w:rsid w:val="00363296"/>
    <w:rsid w:val="00383975"/>
    <w:rsid w:val="003D43EC"/>
    <w:rsid w:val="00480184"/>
    <w:rsid w:val="004E5B43"/>
    <w:rsid w:val="0057307F"/>
    <w:rsid w:val="005D5B7B"/>
    <w:rsid w:val="006547D2"/>
    <w:rsid w:val="007661FC"/>
    <w:rsid w:val="009F6E72"/>
    <w:rsid w:val="00A3557B"/>
    <w:rsid w:val="00A643FA"/>
    <w:rsid w:val="00AA4C73"/>
    <w:rsid w:val="00AA5E83"/>
    <w:rsid w:val="00B50FC4"/>
    <w:rsid w:val="00BE6637"/>
    <w:rsid w:val="00C532A3"/>
    <w:rsid w:val="00C546A0"/>
    <w:rsid w:val="00D86E9C"/>
    <w:rsid w:val="00EB6AA3"/>
    <w:rsid w:val="00F42208"/>
    <w:rsid w:val="00F548DC"/>
    <w:rsid w:val="00F7752E"/>
    <w:rsid w:val="00FD3476"/>
    <w:rsid w:val="00FF4B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7A7994"/>
  <w15:docId w15:val="{50F9F7F1-602A-46B1-9EC9-505805145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1)" w:eastAsia="Times New Roman" w:hAnsi="CG Times (W1)"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b/>
      <w:color w:val="000000"/>
      <w:sz w:val="24"/>
    </w:rPr>
  </w:style>
  <w:style w:type="paragraph" w:styleId="Heading2">
    <w:name w:val="heading 2"/>
    <w:basedOn w:val="Normal"/>
    <w:next w:val="Normal"/>
    <w:qFormat/>
    <w:pPr>
      <w:keepNext/>
      <w:jc w:val="center"/>
      <w:outlineLvl w:val="1"/>
    </w:pPr>
    <w:rPr>
      <w:rFonts w:ascii="Arial" w:hAnsi="Arial"/>
      <w:sz w:val="24"/>
    </w:rPr>
  </w:style>
  <w:style w:type="paragraph" w:styleId="Heading3">
    <w:name w:val="heading 3"/>
    <w:basedOn w:val="Normal"/>
    <w:next w:val="Normal"/>
    <w:qFormat/>
    <w:pPr>
      <w:keepNext/>
      <w:outlineLvl w:val="2"/>
    </w:pPr>
    <w:rPr>
      <w:rFonts w:ascii="Arial" w:hAnsi="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PlainText">
    <w:name w:val="Plain Text"/>
    <w:basedOn w:val="Normal"/>
    <w:rPr>
      <w:rFonts w:ascii="Courier New" w:hAnsi="Courier New"/>
    </w:rPr>
  </w:style>
  <w:style w:type="character" w:styleId="Hyperlink">
    <w:name w:val="Hyperlink"/>
    <w:basedOn w:val="DefaultParagraphFont"/>
    <w:rsid w:val="00383975"/>
    <w:rPr>
      <w:color w:val="0000FF"/>
      <w:u w:val="single"/>
    </w:rPr>
  </w:style>
  <w:style w:type="character" w:styleId="FollowedHyperlink">
    <w:name w:val="FollowedHyperlink"/>
    <w:basedOn w:val="DefaultParagraphFont"/>
    <w:semiHidden/>
    <w:unhideWhenUsed/>
    <w:rsid w:val="003D43E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9565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core.ecu.edu/psyc/wuenschk/SPSS/SPSS-Data.htm" TargetMode="External"/><Relationship Id="rId12" Type="http://schemas.openxmlformats.org/officeDocument/2006/relationships/hyperlink" Target="http://core.ecu.edu/psyc/wuenschk/docs30/FamilywiseAlpha.htm"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core.ecu.edu/psyc/wuenschk/Articles/AL&amp;B1992/AL&amp;B1992.htm" TargetMode="External"/><Relationship Id="rId11" Type="http://schemas.openxmlformats.org/officeDocument/2006/relationships/image" Target="media/image4.jpeg"/><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hyperlink" Target="http://core.ecu.edu/psyc/wuenschk/StatsLesson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9</Pages>
  <Words>2875</Words>
  <Characters>16388</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Multivariate Approach 1-way RM ANOVA</vt:lpstr>
    </vt:vector>
  </TitlesOfParts>
  <Company>Microsoft</Company>
  <LinksUpToDate>false</LinksUpToDate>
  <CharactersWithSpaces>19225</CharactersWithSpaces>
  <SharedDoc>false</SharedDoc>
  <HLinks>
    <vt:vector size="24" baseType="variant">
      <vt:variant>
        <vt:i4>2228341</vt:i4>
      </vt:variant>
      <vt:variant>
        <vt:i4>9</vt:i4>
      </vt:variant>
      <vt:variant>
        <vt:i4>0</vt:i4>
      </vt:variant>
      <vt:variant>
        <vt:i4>5</vt:i4>
      </vt:variant>
      <vt:variant>
        <vt:lpwstr>http://core.ecu.edu/psyc/wuenschk/StatsLessons.htm</vt:lpwstr>
      </vt:variant>
      <vt:variant>
        <vt:lpwstr/>
      </vt:variant>
      <vt:variant>
        <vt:i4>1966094</vt:i4>
      </vt:variant>
      <vt:variant>
        <vt:i4>6</vt:i4>
      </vt:variant>
      <vt:variant>
        <vt:i4>0</vt:i4>
      </vt:variant>
      <vt:variant>
        <vt:i4>5</vt:i4>
      </vt:variant>
      <vt:variant>
        <vt:lpwstr>http://core.ecu.edu/psyc/wuenschk/docs30/FamilywiseAlpha.htm</vt:lpwstr>
      </vt:variant>
      <vt:variant>
        <vt:lpwstr/>
      </vt:variant>
      <vt:variant>
        <vt:i4>983120</vt:i4>
      </vt:variant>
      <vt:variant>
        <vt:i4>3</vt:i4>
      </vt:variant>
      <vt:variant>
        <vt:i4>0</vt:i4>
      </vt:variant>
      <vt:variant>
        <vt:i4>5</vt:i4>
      </vt:variant>
      <vt:variant>
        <vt:lpwstr>http://core.ecu.edu/psyc/wuenschk/SPSS/SPSS-Data.htm</vt:lpwstr>
      </vt:variant>
      <vt:variant>
        <vt:lpwstr/>
      </vt:variant>
      <vt:variant>
        <vt:i4>4194330</vt:i4>
      </vt:variant>
      <vt:variant>
        <vt:i4>0</vt:i4>
      </vt:variant>
      <vt:variant>
        <vt:i4>0</vt:i4>
      </vt:variant>
      <vt:variant>
        <vt:i4>5</vt:i4>
      </vt:variant>
      <vt:variant>
        <vt:lpwstr>http://core.ecu.edu/psyc/wuenschk/Articles/AL&amp;B1992/AL&amp;B1992.htm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Multivariate Approach 1-way RM ANOVA</dc:title>
  <dc:creator>Karl L. Wuensch</dc:creator>
  <cp:lastModifiedBy>Karl Wuensch</cp:lastModifiedBy>
  <cp:revision>8</cp:revision>
  <cp:lastPrinted>2016-02-15T01:53:00Z</cp:lastPrinted>
  <dcterms:created xsi:type="dcterms:W3CDTF">2013-01-04T20:24:00Z</dcterms:created>
  <dcterms:modified xsi:type="dcterms:W3CDTF">2019-11-10T17:59:00Z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